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3C" w:rsidRPr="003F0DEB" w:rsidRDefault="00184DD9">
      <w:pPr>
        <w:pStyle w:val="30"/>
        <w:shd w:val="clear" w:color="auto" w:fill="auto"/>
        <w:spacing w:after="434"/>
        <w:ind w:left="20"/>
      </w:pPr>
      <w:bookmarkStart w:id="0" w:name="_GoBack"/>
      <w:bookmarkEnd w:id="0"/>
      <w:r w:rsidRPr="003F0DEB">
        <w:rPr>
          <w:lang w:val="ru-RU" w:eastAsia="ru-RU" w:bidi="ru-RU"/>
        </w:rPr>
        <w:t>О‘</w:t>
      </w:r>
      <w:r w:rsidRPr="003F0DEB">
        <w:t>ZBEKISTON RESPUBLIKASI</w:t>
      </w:r>
      <w:r w:rsidRPr="003F0DEB">
        <w:br/>
        <w:t>SOG‘LIQNI SAQLASH VAZIRLIGI</w:t>
      </w:r>
      <w:r w:rsidRPr="003F0DEB">
        <w:br/>
        <w:t>OLIY TA’LIM, FAN VA INNOVATSIYALAR VAZIRLIGI</w:t>
      </w:r>
      <w:r w:rsidRPr="003F0DEB">
        <w:br/>
        <w:t>TOSHKENT TIBBIYOT AKADEMIYASI</w:t>
      </w:r>
    </w:p>
    <w:p w:rsidR="008C1E3C" w:rsidRPr="003F0DEB" w:rsidRDefault="00184DD9">
      <w:pPr>
        <w:pStyle w:val="30"/>
        <w:shd w:val="clear" w:color="auto" w:fill="auto"/>
        <w:spacing w:after="0" w:line="288" w:lineRule="exact"/>
        <w:ind w:left="5320"/>
        <w:jc w:val="left"/>
      </w:pPr>
      <w:r w:rsidRPr="003F0DEB">
        <w:rPr>
          <w:lang w:val="ru-RU" w:eastAsia="ru-RU" w:bidi="ru-RU"/>
        </w:rPr>
        <w:t xml:space="preserve">«Т </w:t>
      </w:r>
      <w:r w:rsidRPr="003F0DEB">
        <w:t xml:space="preserve">ASDIQL A YMAN </w:t>
      </w:r>
      <w:r w:rsidRPr="003F0DEB">
        <w:rPr>
          <w:lang w:val="ru-RU" w:eastAsia="ru-RU" w:bidi="ru-RU"/>
        </w:rPr>
        <w:t>»</w:t>
      </w:r>
    </w:p>
    <w:p w:rsidR="008C1E3C" w:rsidRPr="003F0DEB" w:rsidRDefault="003F0DEB">
      <w:pPr>
        <w:framePr w:h="2361" w:wrap="notBeside" w:vAnchor="text" w:hAnchor="text" w:xAlign="right" w:y="1"/>
        <w:jc w:val="right"/>
        <w:rPr>
          <w:sz w:val="2"/>
          <w:szCs w:val="2"/>
        </w:rPr>
      </w:pPr>
      <w:r w:rsidRPr="003F0DEB">
        <w:rPr>
          <w:noProof/>
          <w:lang w:val="ru-RU" w:eastAsia="ru-RU" w:bidi="ar-SA"/>
        </w:rPr>
        <w:drawing>
          <wp:inline distT="0" distB="0" distL="0" distR="0">
            <wp:extent cx="2806700" cy="1498600"/>
            <wp:effectExtent l="0" t="0" r="0" b="0"/>
            <wp:docPr id="27" name="Рисунок 1" descr="C:\Users\HPPAVI~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AVI~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0" cy="1498600"/>
                    </a:xfrm>
                    <a:prstGeom prst="rect">
                      <a:avLst/>
                    </a:prstGeom>
                    <a:noFill/>
                    <a:ln>
                      <a:noFill/>
                    </a:ln>
                  </pic:spPr>
                </pic:pic>
              </a:graphicData>
            </a:graphic>
          </wp:inline>
        </w:drawing>
      </w:r>
    </w:p>
    <w:p w:rsidR="008C1E3C" w:rsidRPr="003F0DEB" w:rsidRDefault="008C1E3C">
      <w:pPr>
        <w:rPr>
          <w:sz w:val="2"/>
          <w:szCs w:val="2"/>
        </w:rPr>
      </w:pPr>
    </w:p>
    <w:p w:rsidR="008C1E3C" w:rsidRPr="003F0DEB" w:rsidRDefault="00184DD9">
      <w:pPr>
        <w:pStyle w:val="40"/>
        <w:shd w:val="clear" w:color="auto" w:fill="auto"/>
        <w:spacing w:before="655" w:after="158"/>
        <w:ind w:left="20"/>
      </w:pPr>
      <w:r w:rsidRPr="003F0DEB">
        <w:t>70910201 -Akusherlik va ginekologiya mutaxassisligi bo‘yicha</w:t>
      </w:r>
      <w:r w:rsidRPr="003F0DEB">
        <w:br/>
        <w:t>5510100-DavoIash ishi bakalavriati bazasi asosida</w:t>
      </w:r>
      <w:r w:rsidRPr="003F0DEB">
        <w:br/>
        <w:t>magistrlar</w:t>
      </w:r>
      <w:r w:rsidRPr="003F0DEB">
        <w:t>ni tayyorlash</w:t>
      </w:r>
    </w:p>
    <w:p w:rsidR="008C1E3C" w:rsidRPr="003F0DEB" w:rsidRDefault="00184DD9">
      <w:pPr>
        <w:pStyle w:val="40"/>
        <w:shd w:val="clear" w:color="auto" w:fill="auto"/>
        <w:spacing w:before="0" w:after="4836" w:line="702" w:lineRule="exact"/>
        <w:ind w:left="20"/>
      </w:pPr>
      <w:r w:rsidRPr="003F0DEB">
        <w:t>AKUSHERLIK FANIDAN</w:t>
      </w:r>
      <w:r w:rsidRPr="003F0DEB">
        <w:br/>
        <w:t>ISHCHI 0‘QUV DASTURI</w:t>
      </w:r>
    </w:p>
    <w:p w:rsidR="008C1E3C" w:rsidRPr="003F0DEB" w:rsidRDefault="00184DD9">
      <w:pPr>
        <w:pStyle w:val="40"/>
        <w:shd w:val="clear" w:color="auto" w:fill="auto"/>
        <w:spacing w:before="0" w:after="278" w:line="332" w:lineRule="exact"/>
        <w:ind w:left="20"/>
      </w:pPr>
      <w:r w:rsidRPr="003F0DEB">
        <w:t>Toshkent - 2023</w:t>
      </w:r>
    </w:p>
    <w:p w:rsidR="008C1E3C" w:rsidRPr="003F0DEB" w:rsidRDefault="00184DD9">
      <w:pPr>
        <w:pStyle w:val="50"/>
        <w:shd w:val="clear" w:color="auto" w:fill="auto"/>
        <w:spacing w:before="0"/>
        <w:ind w:left="20"/>
      </w:pPr>
      <w:r w:rsidRPr="003F0DEB">
        <w:t>1</w:t>
      </w:r>
    </w:p>
    <w:p w:rsidR="008C1E3C" w:rsidRPr="003F0DEB" w:rsidRDefault="00184DD9">
      <w:pPr>
        <w:pStyle w:val="30"/>
        <w:shd w:val="clear" w:color="auto" w:fill="auto"/>
        <w:spacing w:after="619"/>
        <w:ind w:left="20"/>
      </w:pPr>
      <w:r w:rsidRPr="003F0DEB">
        <w:lastRenderedPageBreak/>
        <w:t>CPZBEKISTON RESPUBLIKASI</w:t>
      </w:r>
      <w:r w:rsidRPr="003F0DEB">
        <w:br/>
        <w:t>SOG‘LIQNI SAQLASH VAZIRLIGI</w:t>
      </w:r>
      <w:r w:rsidRPr="003F0DEB">
        <w:br/>
        <w:t>OLIY TA’LIM, FAN VA INNOVATSIYALAR VAZIRLIGI</w:t>
      </w:r>
      <w:r w:rsidRPr="003F0DEB">
        <w:br/>
        <w:t>TOSHKENT TIBBIYOT AKADEMIYASI</w:t>
      </w:r>
      <w:r w:rsidRPr="003F0DEB">
        <w:br/>
      </w:r>
      <w:r w:rsidRPr="003F0DEB">
        <w:rPr>
          <w:rStyle w:val="4"/>
          <w:b/>
          <w:bCs/>
        </w:rPr>
        <w:t>70910201-AkusherIik va ginekologiya mutaxassisligi bo‘yi</w:t>
      </w:r>
      <w:r w:rsidRPr="003F0DEB">
        <w:rPr>
          <w:rStyle w:val="4"/>
          <w:b/>
          <w:bCs/>
        </w:rPr>
        <w:t>cha</w:t>
      </w:r>
      <w:r w:rsidRPr="003F0DEB">
        <w:rPr>
          <w:rStyle w:val="4"/>
          <w:b/>
          <w:bCs/>
        </w:rPr>
        <w:br/>
        <w:t>5510100-Davolash ishi bakalavriati bazasi asosida</w:t>
      </w:r>
      <w:r w:rsidRPr="003F0DEB">
        <w:rPr>
          <w:rStyle w:val="4"/>
          <w:b/>
          <w:bCs/>
        </w:rPr>
        <w:br/>
        <w:t>magistrlarni tayyorlash</w:t>
      </w:r>
      <w:r w:rsidRPr="003F0DEB">
        <w:rPr>
          <w:rStyle w:val="4"/>
          <w:b/>
          <w:bCs/>
        </w:rPr>
        <w:br/>
        <w:t>AKUSHERLIK FANID AN</w:t>
      </w:r>
    </w:p>
    <w:p w:rsidR="008C1E3C" w:rsidRPr="003F0DEB" w:rsidRDefault="00184DD9">
      <w:pPr>
        <w:pStyle w:val="40"/>
        <w:shd w:val="clear" w:color="auto" w:fill="auto"/>
        <w:spacing w:before="0" w:after="2925" w:line="332" w:lineRule="exact"/>
        <w:ind w:left="20"/>
      </w:pPr>
      <w:r w:rsidRPr="003F0DEB">
        <w:t>ISHCHI 0‘QUV DASTURI</w:t>
      </w:r>
    </w:p>
    <w:p w:rsidR="008C1E3C" w:rsidRPr="003F0DEB" w:rsidRDefault="00184DD9">
      <w:pPr>
        <w:pStyle w:val="30"/>
        <w:shd w:val="clear" w:color="auto" w:fill="auto"/>
        <w:spacing w:after="803" w:line="351" w:lineRule="exact"/>
        <w:ind w:left="580" w:right="3800"/>
        <w:jc w:val="left"/>
      </w:pPr>
      <w:r w:rsidRPr="003F0DEB">
        <w:t xml:space="preserve">Umuiniy o‘quv yuklama - 900 soat Seminar mashg‘ulotlari - 450 soat Mustaqil ish - 450 soat Umumiy magistrlik amaliyoti - 2700 Magistrlik </w:t>
      </w:r>
      <w:r w:rsidRPr="003F0DEB">
        <w:t>amaliyoti -1350 soat Mustaqil ish - 1350 soat</w:t>
      </w:r>
    </w:p>
    <w:p w:rsidR="008C1E3C" w:rsidRPr="003F0DEB" w:rsidRDefault="00184DD9">
      <w:pPr>
        <w:pStyle w:val="60"/>
        <w:shd w:val="clear" w:color="auto" w:fill="auto"/>
        <w:spacing w:before="0"/>
        <w:ind w:left="20"/>
        <w:sectPr w:rsidR="008C1E3C" w:rsidRPr="003F0DEB">
          <w:footerReference w:type="even" r:id="rId8"/>
          <w:footerReference w:type="default" r:id="rId9"/>
          <w:footerReference w:type="first" r:id="rId10"/>
          <w:pgSz w:w="11900" w:h="16840"/>
          <w:pgMar w:top="1275" w:right="929" w:bottom="1033" w:left="1840" w:header="0" w:footer="3" w:gutter="0"/>
          <w:cols w:space="720"/>
          <w:noEndnote/>
          <w:titlePg/>
          <w:docGrid w:linePitch="360"/>
        </w:sectPr>
      </w:pPr>
      <w:r w:rsidRPr="003F0DEB">
        <w:t>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9"/>
        <w:gridCol w:w="5432"/>
        <w:gridCol w:w="1372"/>
      </w:tblGrid>
      <w:tr w:rsidR="008C1E3C" w:rsidRPr="003F0DEB">
        <w:tblPrEx>
          <w:tblCellMar>
            <w:top w:w="0" w:type="dxa"/>
            <w:bottom w:w="0" w:type="dxa"/>
          </w:tblCellMar>
        </w:tblPrEx>
        <w:trPr>
          <w:trHeight w:hRule="exact" w:val="273"/>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1"/>
              </w:rPr>
              <w:lastRenderedPageBreak/>
              <w:t>Tuzuvchilar:</w:t>
            </w:r>
          </w:p>
        </w:tc>
        <w:tc>
          <w:tcPr>
            <w:tcW w:w="5432" w:type="dxa"/>
            <w:shd w:val="clear" w:color="auto" w:fill="FFFFFF"/>
          </w:tcPr>
          <w:p w:rsidR="008C1E3C" w:rsidRPr="003F0DEB" w:rsidRDefault="008C1E3C">
            <w:pPr>
              <w:framePr w:w="9123" w:wrap="notBeside" w:vAnchor="text" w:hAnchor="text" w:xAlign="center" w:y="1"/>
              <w:rPr>
                <w:sz w:val="10"/>
                <w:szCs w:val="10"/>
              </w:rPr>
            </w:pPr>
          </w:p>
        </w:tc>
        <w:tc>
          <w:tcPr>
            <w:tcW w:w="1372" w:type="dxa"/>
            <w:shd w:val="clear" w:color="auto" w:fill="FFFFFF"/>
          </w:tcPr>
          <w:p w:rsidR="008C1E3C" w:rsidRPr="003F0DEB" w:rsidRDefault="008C1E3C">
            <w:pPr>
              <w:framePr w:w="9123" w:wrap="notBeside" w:vAnchor="text" w:hAnchor="text" w:xAlign="center" w:y="1"/>
              <w:rPr>
                <w:sz w:val="10"/>
                <w:szCs w:val="10"/>
              </w:rPr>
            </w:pPr>
          </w:p>
        </w:tc>
      </w:tr>
      <w:tr w:rsidR="008C1E3C" w:rsidRPr="003F0DEB">
        <w:tblPrEx>
          <w:tblCellMar>
            <w:top w:w="0" w:type="dxa"/>
            <w:bottom w:w="0" w:type="dxa"/>
          </w:tblCellMar>
        </w:tblPrEx>
        <w:trPr>
          <w:trHeight w:hRule="exact" w:val="611"/>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Shukurov F.I.</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mudiri, professor,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606"/>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Najmutdinova D.K.</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Oilaviy tibbiyotda ginekologiya kafedrasi mudiri, professor,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akusherlik va</w:t>
            </w:r>
          </w:p>
        </w:tc>
      </w:tr>
      <w:tr w:rsidR="008C1E3C" w:rsidRPr="003F0DEB">
        <w:tblPrEx>
          <w:tblCellMar>
            <w:top w:w="0" w:type="dxa"/>
            <w:bottom w:w="0" w:type="dxa"/>
          </w:tblCellMar>
        </w:tblPrEx>
        <w:trPr>
          <w:trHeight w:hRule="exact" w:val="583"/>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An A.V.</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assistenti,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624"/>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Karimov A.X.</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 xml:space="preserve">Toshkent tibbiyot akademiyasi, </w:t>
            </w:r>
            <w:r w:rsidRPr="003F0DEB">
              <w:rPr>
                <w:rStyle w:val="22"/>
              </w:rPr>
              <w:t>oilaviy tibbiyotda ginekologiya kafedrasi professori,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akusherlik va</w:t>
            </w:r>
          </w:p>
        </w:tc>
      </w:tr>
      <w:tr w:rsidR="008C1E3C" w:rsidRPr="003F0DEB">
        <w:tblPrEx>
          <w:tblCellMar>
            <w:top w:w="0" w:type="dxa"/>
            <w:bottom w:w="0" w:type="dxa"/>
          </w:tblCellMar>
        </w:tblPrEx>
        <w:trPr>
          <w:trHeight w:hRule="exact" w:val="592"/>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Saidjalilova D.D.</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professori,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602"/>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Yuldasheva D.Yu.</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4" w:lineRule="exact"/>
              <w:ind w:firstLine="0"/>
            </w:pPr>
            <w:r w:rsidRPr="003F0DEB">
              <w:rPr>
                <w:rStyle w:val="22"/>
              </w:rPr>
              <w:t xml:space="preserve">Toshkent tibbiyot akademiyasi, oilaviy tibbiyotda </w:t>
            </w:r>
            <w:r w:rsidRPr="003F0DEB">
              <w:rPr>
                <w:rStyle w:val="22"/>
              </w:rPr>
              <w:t>ginekologiya kafedrasi dosenti,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akusherlik va</w:t>
            </w:r>
          </w:p>
        </w:tc>
      </w:tr>
      <w:tr w:rsidR="008C1E3C" w:rsidRPr="003F0DEB">
        <w:tblPrEx>
          <w:tblCellMar>
            <w:top w:w="0" w:type="dxa"/>
            <w:bottom w:w="0" w:type="dxa"/>
          </w:tblCellMar>
        </w:tblPrEx>
        <w:trPr>
          <w:trHeight w:hRule="exact" w:val="588"/>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Muminova Z.A.</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dotsenti,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597"/>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Nigmatova G.M.</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dotsenti, t.f.n.</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788"/>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Imamov A. A.</w:t>
            </w:r>
          </w:p>
        </w:tc>
        <w:tc>
          <w:tcPr>
            <w:tcW w:w="6804" w:type="dxa"/>
            <w:gridSpan w:val="2"/>
            <w:shd w:val="clear" w:color="auto" w:fill="FFFFFF"/>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Magistratura va klinik ordinatura bo‘limi boshlig‘i, dotsent, t.f.n.</w:t>
            </w:r>
          </w:p>
        </w:tc>
      </w:tr>
      <w:tr w:rsidR="008C1E3C" w:rsidRPr="003F0DEB">
        <w:tblPrEx>
          <w:tblCellMar>
            <w:top w:w="0" w:type="dxa"/>
            <w:bottom w:w="0" w:type="dxa"/>
          </w:tblCellMar>
        </w:tblPrEx>
        <w:trPr>
          <w:trHeight w:hRule="exact" w:val="510"/>
          <w:jc w:val="center"/>
        </w:trPr>
        <w:tc>
          <w:tcPr>
            <w:tcW w:w="2319"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1"/>
              </w:rPr>
              <w:t>Taqrizchilar:</w:t>
            </w:r>
          </w:p>
        </w:tc>
        <w:tc>
          <w:tcPr>
            <w:tcW w:w="5432" w:type="dxa"/>
            <w:shd w:val="clear" w:color="auto" w:fill="FFFFFF"/>
          </w:tcPr>
          <w:p w:rsidR="008C1E3C" w:rsidRPr="003F0DEB" w:rsidRDefault="00184DD9">
            <w:pPr>
              <w:pStyle w:val="20"/>
              <w:framePr w:w="9123" w:wrap="notBeside" w:vAnchor="text" w:hAnchor="text" w:xAlign="center" w:y="1"/>
              <w:shd w:val="clear" w:color="auto" w:fill="auto"/>
              <w:spacing w:before="0" w:line="94" w:lineRule="exact"/>
              <w:ind w:left="1360" w:firstLine="0"/>
              <w:jc w:val="left"/>
            </w:pPr>
            <w:r w:rsidRPr="003F0DEB">
              <w:rPr>
                <w:rStyle w:val="2Consolas4pt"/>
              </w:rPr>
              <w:t>•</w:t>
            </w:r>
          </w:p>
        </w:tc>
        <w:tc>
          <w:tcPr>
            <w:tcW w:w="1372" w:type="dxa"/>
            <w:shd w:val="clear" w:color="auto" w:fill="FFFFFF"/>
          </w:tcPr>
          <w:p w:rsidR="008C1E3C" w:rsidRPr="003F0DEB" w:rsidRDefault="008C1E3C">
            <w:pPr>
              <w:framePr w:w="9123" w:wrap="notBeside" w:vAnchor="text" w:hAnchor="text" w:xAlign="center" w:y="1"/>
              <w:rPr>
                <w:sz w:val="10"/>
                <w:szCs w:val="10"/>
              </w:rPr>
            </w:pPr>
          </w:p>
        </w:tc>
      </w:tr>
      <w:tr w:rsidR="008C1E3C" w:rsidRPr="003F0DEB">
        <w:tblPrEx>
          <w:tblCellMar>
            <w:top w:w="0" w:type="dxa"/>
            <w:bottom w:w="0" w:type="dxa"/>
          </w:tblCellMar>
        </w:tblPrEx>
        <w:trPr>
          <w:trHeight w:hRule="exact" w:val="592"/>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Babadjanova G.S.</w:t>
            </w:r>
          </w:p>
        </w:tc>
        <w:tc>
          <w:tcPr>
            <w:tcW w:w="5432" w:type="dxa"/>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tibbiyot akademiyasi, Akusherlik va kafedrasi professori, t.f.d.</w:t>
            </w:r>
          </w:p>
        </w:tc>
        <w:tc>
          <w:tcPr>
            <w:tcW w:w="1372"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left="160" w:firstLine="0"/>
              <w:jc w:val="left"/>
            </w:pPr>
            <w:r w:rsidRPr="003F0DEB">
              <w:rPr>
                <w:rStyle w:val="22"/>
              </w:rPr>
              <w:t>ginekologiya</w:t>
            </w:r>
          </w:p>
        </w:tc>
      </w:tr>
      <w:tr w:rsidR="008C1E3C" w:rsidRPr="003F0DEB">
        <w:tblPrEx>
          <w:tblCellMar>
            <w:top w:w="0" w:type="dxa"/>
            <w:bottom w:w="0" w:type="dxa"/>
          </w:tblCellMar>
        </w:tblPrEx>
        <w:trPr>
          <w:trHeight w:hRule="exact" w:val="561"/>
          <w:jc w:val="center"/>
        </w:trPr>
        <w:tc>
          <w:tcPr>
            <w:tcW w:w="2319" w:type="dxa"/>
            <w:shd w:val="clear" w:color="auto" w:fill="FFFFFF"/>
          </w:tcPr>
          <w:p w:rsidR="008C1E3C" w:rsidRPr="003F0DEB" w:rsidRDefault="00184DD9">
            <w:pPr>
              <w:pStyle w:val="20"/>
              <w:framePr w:w="9123" w:wrap="notBeside" w:vAnchor="text" w:hAnchor="text" w:xAlign="center" w:y="1"/>
              <w:shd w:val="clear" w:color="auto" w:fill="auto"/>
              <w:spacing w:before="0" w:line="244" w:lineRule="exact"/>
              <w:ind w:firstLine="0"/>
              <w:jc w:val="left"/>
            </w:pPr>
            <w:r w:rsidRPr="003F0DEB">
              <w:rPr>
                <w:rStyle w:val="22"/>
              </w:rPr>
              <w:t>Kurbanov B.B.</w:t>
            </w:r>
          </w:p>
        </w:tc>
        <w:tc>
          <w:tcPr>
            <w:tcW w:w="6804" w:type="dxa"/>
            <w:gridSpan w:val="2"/>
            <w:shd w:val="clear" w:color="auto" w:fill="FFFFFF"/>
            <w:vAlign w:val="bottom"/>
          </w:tcPr>
          <w:p w:rsidR="008C1E3C" w:rsidRPr="003F0DEB" w:rsidRDefault="00184DD9">
            <w:pPr>
              <w:pStyle w:val="20"/>
              <w:framePr w:w="9123" w:wrap="notBeside" w:vAnchor="text" w:hAnchor="text" w:xAlign="center" w:y="1"/>
              <w:shd w:val="clear" w:color="auto" w:fill="auto"/>
              <w:spacing w:before="0" w:line="260" w:lineRule="exact"/>
              <w:ind w:firstLine="0"/>
            </w:pPr>
            <w:r w:rsidRPr="003F0DEB">
              <w:rPr>
                <w:rStyle w:val="22"/>
              </w:rPr>
              <w:t>Toshkent pediatriya tibbiyot instituti, Akusherlik va ginekologiya kafedra mudiri, dotsent, t.f.d.</w:t>
            </w:r>
          </w:p>
        </w:tc>
      </w:tr>
    </w:tbl>
    <w:p w:rsidR="008C1E3C" w:rsidRPr="003F0DEB" w:rsidRDefault="008C1E3C">
      <w:pPr>
        <w:framePr w:w="9123" w:wrap="notBeside" w:vAnchor="text" w:hAnchor="text" w:xAlign="center" w:y="1"/>
        <w:rPr>
          <w:sz w:val="2"/>
          <w:szCs w:val="2"/>
        </w:rPr>
      </w:pPr>
    </w:p>
    <w:p w:rsidR="008C1E3C" w:rsidRPr="003F0DEB" w:rsidRDefault="008C1E3C">
      <w:pPr>
        <w:rPr>
          <w:sz w:val="2"/>
          <w:szCs w:val="2"/>
        </w:rPr>
      </w:pPr>
    </w:p>
    <w:p w:rsidR="008C1E3C" w:rsidRPr="003F0DEB" w:rsidRDefault="00184DD9">
      <w:pPr>
        <w:pStyle w:val="20"/>
        <w:shd w:val="clear" w:color="auto" w:fill="auto"/>
        <w:spacing w:before="2923"/>
        <w:ind w:firstLine="760"/>
      </w:pPr>
      <w:r w:rsidRPr="003F0DEB">
        <w:t xml:space="preserve">Ishchi o‘quv dasturi davlat standard, OTM magistrlari uchun akusherlik va ginekologiya bo‘yicha namunaviy dasturi asosida hamda akusher-ginekolog </w:t>
      </w:r>
      <w:r w:rsidRPr="003F0DEB">
        <w:t>kvalifikatsion xarakteristikasiga mos ravishda ishlab chiqildi.</w:t>
      </w:r>
    </w:p>
    <w:p w:rsidR="008C1E3C" w:rsidRPr="003F0DEB" w:rsidRDefault="00184DD9">
      <w:pPr>
        <w:pStyle w:val="20"/>
        <w:shd w:val="clear" w:color="auto" w:fill="auto"/>
        <w:spacing w:before="0" w:after="309"/>
        <w:ind w:firstLine="760"/>
      </w:pPr>
      <w:r w:rsidRPr="003F0DEB">
        <w:t xml:space="preserve">Taqdim yetilgan dastur qaytadan ko‘rib chiqildi va Royal College of Obstetrician and Gynecologist (Great Britain) va Chair, Department of Obstetrics and Gynecology, Tulane University Schol of </w:t>
      </w:r>
      <w:r w:rsidRPr="003F0DEB">
        <w:t>Medicine (New Orleans, Louisiana) akusherlik va ginekologiya mutaxassisligi bo‘yicha magistrlami tayyorlash dasturi asosida qo‘shimchalar kiritildi. Mazkur nashrda o‘quv jarayoniga tadbiq qilish uchun JSST qollanmalari, nashrlari va tavsiyalaridan foydalan</w:t>
      </w:r>
      <w:r w:rsidRPr="003F0DEB">
        <w:t>ildi.</w:t>
      </w:r>
    </w:p>
    <w:p w:rsidR="008C1E3C" w:rsidRPr="003F0DEB" w:rsidRDefault="00184DD9">
      <w:pPr>
        <w:pStyle w:val="20"/>
        <w:shd w:val="clear" w:color="auto" w:fill="auto"/>
        <w:tabs>
          <w:tab w:val="left" w:leader="underscore" w:pos="2502"/>
          <w:tab w:val="left" w:leader="underscore" w:pos="4151"/>
          <w:tab w:val="left" w:leader="underscore" w:pos="4666"/>
          <w:tab w:val="left" w:leader="underscore" w:pos="5856"/>
        </w:tabs>
        <w:spacing w:before="0" w:after="314" w:line="264" w:lineRule="exact"/>
        <w:ind w:firstLine="760"/>
      </w:pPr>
      <w:r w:rsidRPr="003F0DEB">
        <w:t xml:space="preserve">Ishchi dastur Toshkent tibbiyot akademiyasi ilmiy-uslubiy kengashi tomonidan ko‘rib chiqildi va tasdiqlandi </w:t>
      </w:r>
      <w:r w:rsidRPr="003F0DEB">
        <w:rPr>
          <w:lang w:eastAsia="ru-RU" w:bidi="ru-RU"/>
        </w:rPr>
        <w:t>(«</w:t>
      </w:r>
      <w:r w:rsidRPr="003F0DEB">
        <w:tab/>
      </w:r>
      <w:r w:rsidRPr="003F0DEB">
        <w:rPr>
          <w:lang w:eastAsia="ru-RU" w:bidi="ru-RU"/>
        </w:rPr>
        <w:t>»</w:t>
      </w:r>
      <w:r w:rsidRPr="003F0DEB">
        <w:tab/>
        <w:t>20</w:t>
      </w:r>
      <w:r w:rsidRPr="003F0DEB">
        <w:tab/>
        <w:t>yildagi №</w:t>
      </w:r>
      <w:r w:rsidRPr="003F0DEB">
        <w:tab/>
        <w:t>bayonnomasi).</w:t>
      </w:r>
    </w:p>
    <w:p w:rsidR="008C1E3C" w:rsidRPr="003F0DEB" w:rsidRDefault="00184DD9">
      <w:pPr>
        <w:pStyle w:val="70"/>
        <w:shd w:val="clear" w:color="auto" w:fill="auto"/>
        <w:spacing w:before="0"/>
        <w:ind w:right="40"/>
      </w:pPr>
      <w:r w:rsidRPr="003F0DEB">
        <w:t>3</w:t>
      </w:r>
    </w:p>
    <w:p w:rsidR="008C1E3C" w:rsidRPr="003F0DEB" w:rsidRDefault="00184DD9">
      <w:pPr>
        <w:pStyle w:val="10"/>
        <w:keepNext/>
        <w:keepLines/>
        <w:numPr>
          <w:ilvl w:val="0"/>
          <w:numId w:val="1"/>
        </w:numPr>
        <w:shd w:val="clear" w:color="auto" w:fill="auto"/>
        <w:tabs>
          <w:tab w:val="left" w:pos="928"/>
        </w:tabs>
        <w:ind w:firstLine="600"/>
      </w:pPr>
      <w:bookmarkStart w:id="1" w:name="bookmark0"/>
      <w:r w:rsidRPr="003F0DEB">
        <w:lastRenderedPageBreak/>
        <w:t>Kirish</w:t>
      </w:r>
      <w:bookmarkEnd w:id="1"/>
    </w:p>
    <w:p w:rsidR="008C1E3C" w:rsidRPr="003F0DEB" w:rsidRDefault="00184DD9">
      <w:pPr>
        <w:pStyle w:val="20"/>
        <w:shd w:val="clear" w:color="auto" w:fill="auto"/>
        <w:spacing w:before="0"/>
        <w:ind w:firstLine="600"/>
      </w:pPr>
      <w:r w:rsidRPr="003F0DEB">
        <w:t xml:space="preserve">Akusherlik - ajralmas klinik tibbiyot bilan bog‘liq tushuncha. Homilador bo‘lish, homiladorlik, </w:t>
      </w:r>
      <w:r w:rsidRPr="003F0DEB">
        <w:t>tug‘ruq va tug‘ruqdan keyingi davr bilan bogMiq asosiy jarayonlarni o‘rganadi, homiladorlik va tug‘ruq asoratlari profilaktikasi va davolash, homila va yangi tugMlgan chaqaloqni muhofaza qilish, homiladorlik davridagi patologik holatlarni etiologiyasi, pat</w:t>
      </w:r>
      <w:r w:rsidRPr="003F0DEB">
        <w:t>ogenezi, klinika, diagnostika va davolash tadqiqotiga yunaltirilgan usullarini ishlab chiqadi.</w:t>
      </w:r>
    </w:p>
    <w:p w:rsidR="008C1E3C" w:rsidRPr="003F0DEB" w:rsidRDefault="00184DD9">
      <w:pPr>
        <w:pStyle w:val="20"/>
        <w:shd w:val="clear" w:color="auto" w:fill="auto"/>
        <w:spacing w:before="0"/>
        <w:ind w:firstLine="600"/>
      </w:pPr>
      <w:r w:rsidRPr="003F0DEB">
        <w:t>Akusherlik sohasidagi mutaxassislar homiladorlarda kelib-chiqqan asoratlami jinsiy tizimining konservativ va jarrohlik davolash, shuningdek, somatik kasalliklari</w:t>
      </w:r>
      <w:r w:rsidRPr="003F0DEB">
        <w:t>ni homiladorlik va homilador boMmagan vaqtida oldini olish klinik jihatlarini o‘z ichiga olgan ayol jinsiy tizimi bo‘yicha bilim va kofnikmalarini ega boMishi kerak.</w:t>
      </w:r>
    </w:p>
    <w:p w:rsidR="008C1E3C" w:rsidRPr="003F0DEB" w:rsidRDefault="00184DD9">
      <w:pPr>
        <w:pStyle w:val="20"/>
        <w:shd w:val="clear" w:color="auto" w:fill="auto"/>
        <w:spacing w:before="0"/>
        <w:ind w:firstLine="600"/>
      </w:pPr>
      <w:r w:rsidRPr="003F0DEB">
        <w:t>Zamonaviy tibbiyotning ulkan yutuqlariga qaramay, akusherlik sohasiga taalluqli patologiya</w:t>
      </w:r>
      <w:r w:rsidRPr="003F0DEB">
        <w:t>ning ayrim turlari tibbiy va ijtimoiy muammo boMib qolmoqda. Bunday kasalliklarni kompleks davolash bilim va ko‘nikmalarini tegishli darajada to‘liq egallab borayotgan malakali akusher-ginekologlarga talab oshib bormoqda. Bunday yuqori darajali mutaxassisl</w:t>
      </w:r>
      <w:r w:rsidRPr="003F0DEB">
        <w:t>ar magistrlik darajasini olgan akusher-ginekolog shifokorlar boMishga moMjallangan.</w:t>
      </w:r>
    </w:p>
    <w:p w:rsidR="008C1E3C" w:rsidRPr="003F0DEB" w:rsidRDefault="00184DD9">
      <w:pPr>
        <w:pStyle w:val="20"/>
        <w:shd w:val="clear" w:color="auto" w:fill="auto"/>
        <w:spacing w:before="0"/>
        <w:ind w:firstLine="600"/>
      </w:pPr>
      <w:r w:rsidRPr="003F0DEB">
        <w:t>Bundan tashqari, akusher-ginekolog magistrlar, kelajakdagi yuqori malakali mutaxassislar, nafaqat, tibbiy-profilaktika ishlari, balki, tadqiqotlar, ma’muriy boshqarish, tib</w:t>
      </w:r>
      <w:r w:rsidRPr="003F0DEB">
        <w:t>biy va ijtimoiy, tashkiliy va uslubiy ishlarni ham amalga oshirishi mumkin boMadi.</w:t>
      </w:r>
    </w:p>
    <w:p w:rsidR="008C1E3C" w:rsidRPr="003F0DEB" w:rsidRDefault="00184DD9">
      <w:pPr>
        <w:pStyle w:val="20"/>
        <w:shd w:val="clear" w:color="auto" w:fill="auto"/>
        <w:spacing w:before="0"/>
        <w:ind w:firstLine="600"/>
      </w:pPr>
      <w:r w:rsidRPr="003F0DEB">
        <w:t>Yuqoridagilardan maMumki, akusher-ginekolog magistrlar zamonaviy OMkazish uchun shart-sharoitlar.larga to‘liq moslashtirilgan.</w:t>
      </w:r>
    </w:p>
    <w:p w:rsidR="008C1E3C" w:rsidRPr="003F0DEB" w:rsidRDefault="00184DD9">
      <w:pPr>
        <w:pStyle w:val="20"/>
        <w:shd w:val="clear" w:color="auto" w:fill="auto"/>
        <w:spacing w:before="0"/>
        <w:ind w:firstLine="600"/>
      </w:pPr>
      <w:r w:rsidRPr="003F0DEB">
        <w:t>0‘quv rejaga ko‘ra, «Akusherlik va ginekologiy</w:t>
      </w:r>
      <w:r w:rsidRPr="003F0DEB">
        <w:t>a» mutaxassisligi magistraturada uch yillik kunduzgi ta’lim beradi.</w:t>
      </w:r>
    </w:p>
    <w:p w:rsidR="008C1E3C" w:rsidRPr="003F0DEB" w:rsidRDefault="00184DD9">
      <w:pPr>
        <w:pStyle w:val="20"/>
        <w:shd w:val="clear" w:color="auto" w:fill="auto"/>
        <w:spacing w:before="0"/>
        <w:ind w:firstLine="600"/>
      </w:pPr>
      <w:r w:rsidRPr="003F0DEB">
        <w:t>Darslar tug‘ruq majmualarida, respublika va shahar tibbiy-profilaktika muassasalarida joylashgan akusherlik va ginekologiya kafedrasida o‘tkaziladi.</w:t>
      </w:r>
    </w:p>
    <w:p w:rsidR="008C1E3C" w:rsidRPr="003F0DEB" w:rsidRDefault="00184DD9">
      <w:pPr>
        <w:pStyle w:val="20"/>
        <w:shd w:val="clear" w:color="auto" w:fill="auto"/>
        <w:spacing w:before="0"/>
        <w:ind w:firstLine="600"/>
      </w:pPr>
      <w:r w:rsidRPr="003F0DEB">
        <w:t>Mutaxassisligi bo‘yicha nazariy o‘qitis</w:t>
      </w:r>
      <w:r w:rsidRPr="003F0DEB">
        <w:t>h akusherlik va ginekologiya boMimlarida seminarlar shaklida oMkazilib, akusherlik va perinatologiya tadqiqot usullarini; tug‘ruq va tug‘ruqdan keyingi davr fiziologiyasi: homiladorlik ko‘ngil aynishi va qusishi; homiladorlik paytida arterial gipertenziya;</w:t>
      </w:r>
      <w:r w:rsidRPr="003F0DEB">
        <w:t xml:space="preserve"> homiladorlikni ko‘tara olmaslik; homiladorlik erta va kechki muddatlarida, tugMuqdan keyingi vaginal qon ketish, akusherlikda gemorragik shok, akusherlikda DVS sindrom; chanoq-bosh disproporsiyasi, tug‘ruqning 3-davrini aktiv olib borish usullari, onalik </w:t>
      </w:r>
      <w:r w:rsidRPr="003F0DEB">
        <w:t>jarohatlarini; homiladorlik va fon somatik kasalliklar, turli akusherlik asoratlarda homiladorlik va tug'ruq, homilaning chanoq bilan kelishi; operativ akusherlik; homiladorlikni tezkor to‘xtatilishi, tug‘ruq indutsiyasi, homiladorlik, tug‘ruq va tug‘ruqda</w:t>
      </w:r>
      <w:r w:rsidRPr="003F0DEB">
        <w:t>n keying davrda infeksiya: tug‘ruqdan keyingi isitmani o‘z ichiga oladi.</w:t>
      </w:r>
    </w:p>
    <w:p w:rsidR="008C1E3C" w:rsidRPr="003F0DEB" w:rsidRDefault="00184DD9">
      <w:pPr>
        <w:pStyle w:val="20"/>
        <w:shd w:val="clear" w:color="auto" w:fill="auto"/>
        <w:spacing w:before="0"/>
        <w:ind w:firstLine="600"/>
      </w:pPr>
      <w:r w:rsidRPr="003F0DEB">
        <w:t>Magistrantlar ilmiy-pedagogik faoliyatida 4- va 5-kurs studentlariga seminar mashg‘ulotlarning bir qismini o‘qitishi moMjallangan, shuningdek, 1-yil magistrlar va 4-kurs davolash faku</w:t>
      </w:r>
      <w:r w:rsidRPr="003F0DEB">
        <w:t>lteti studentlarini o‘qitishga, uchinchi va ikkinchi yil magistrlar 5-kurs davolash fakulteti studentlarini o‘qitishga jalb qilingan.</w:t>
      </w:r>
    </w:p>
    <w:p w:rsidR="008C1E3C" w:rsidRPr="003F0DEB" w:rsidRDefault="00184DD9">
      <w:pPr>
        <w:pStyle w:val="20"/>
        <w:shd w:val="clear" w:color="auto" w:fill="auto"/>
        <w:spacing w:before="0"/>
        <w:ind w:firstLine="600"/>
      </w:pPr>
      <w:r w:rsidRPr="003F0DEB">
        <w:t>Amaliy mashg‘ulotlar (magistr amaliyoti) tug‘ruq majmualari boMimlarida, klinik shifoxonalarida, diagnostika boMimlari, ay</w:t>
      </w:r>
      <w:r w:rsidRPr="003F0DEB">
        <w:t>ollar konsultatsiyasida, shuningdek, reanimatsiya va favqulodda yordam boMimlarida oMkaziladi. Bu tadqiqot natijalarini mustaqil talqinini, davolash- diagnostik manipulyatsiyalarni amalga oshirishni, tibbiy hujjatlar toMdirilishini, har bir rotatsiya doira</w:t>
      </w:r>
      <w:r w:rsidRPr="003F0DEB">
        <w:t>sidagi amaliy ko‘nikmalarga muvofiq bemorlarning kuratsiyasini o‘z ichiga oladi. Amaliy ko‘nikmalarning bir qismi navbatchilik vaqtida o‘zlashtiriladi. Amaliy taMim (magistratura amaliyoti) murabbiy va moderator rahnamoligida amalga oshiriladi.</w:t>
      </w:r>
    </w:p>
    <w:p w:rsidR="008C1E3C" w:rsidRPr="003F0DEB" w:rsidRDefault="00184DD9">
      <w:pPr>
        <w:pStyle w:val="20"/>
        <w:shd w:val="clear" w:color="auto" w:fill="auto"/>
        <w:spacing w:before="0" w:after="223"/>
        <w:ind w:firstLine="600"/>
      </w:pPr>
      <w:r w:rsidRPr="003F0DEB">
        <w:t>0‘qitish na</w:t>
      </w:r>
      <w:r w:rsidRPr="003F0DEB">
        <w:t>zorati magistratura studentining mustaqil ishtiroki ulushi ko‘rsatilgan kundalik ish protokollarini tekshirish yoMi bilan amalga oshiriladi.</w:t>
      </w:r>
    </w:p>
    <w:p w:rsidR="008C1E3C" w:rsidRPr="003F0DEB" w:rsidRDefault="00184DD9">
      <w:pPr>
        <w:pStyle w:val="80"/>
        <w:shd w:val="clear" w:color="auto" w:fill="auto"/>
        <w:spacing w:before="0"/>
        <w:sectPr w:rsidR="008C1E3C" w:rsidRPr="003F0DEB">
          <w:footerReference w:type="even" r:id="rId11"/>
          <w:footerReference w:type="default" r:id="rId12"/>
          <w:footerReference w:type="first" r:id="rId13"/>
          <w:pgSz w:w="11900" w:h="16840"/>
          <w:pgMar w:top="1275" w:right="929" w:bottom="1033" w:left="1840" w:header="0" w:footer="3" w:gutter="0"/>
          <w:cols w:space="720"/>
          <w:noEndnote/>
          <w:docGrid w:linePitch="360"/>
        </w:sectPr>
      </w:pPr>
      <w:r w:rsidRPr="003F0DEB">
        <w:t>4</w:t>
      </w:r>
    </w:p>
    <w:p w:rsidR="008C1E3C" w:rsidRPr="003F0DEB" w:rsidRDefault="008C1E3C">
      <w:pPr>
        <w:spacing w:line="180" w:lineRule="exact"/>
        <w:rPr>
          <w:sz w:val="14"/>
          <w:szCs w:val="14"/>
        </w:rPr>
      </w:pPr>
    </w:p>
    <w:p w:rsidR="008C1E3C" w:rsidRPr="003F0DEB" w:rsidRDefault="008C1E3C">
      <w:pPr>
        <w:rPr>
          <w:sz w:val="2"/>
          <w:szCs w:val="2"/>
        </w:rPr>
        <w:sectPr w:rsidR="008C1E3C" w:rsidRPr="003F0DEB">
          <w:footerReference w:type="even" r:id="rId14"/>
          <w:footerReference w:type="default" r:id="rId15"/>
          <w:pgSz w:w="11900" w:h="16840"/>
          <w:pgMar w:top="1272" w:right="0" w:bottom="629" w:left="0" w:header="0" w:footer="3" w:gutter="0"/>
          <w:cols w:space="720"/>
          <w:noEndnote/>
          <w:docGrid w:linePitch="360"/>
        </w:sectPr>
      </w:pPr>
    </w:p>
    <w:p w:rsidR="008C1E3C" w:rsidRPr="003F0DEB" w:rsidRDefault="00184DD9">
      <w:pPr>
        <w:pStyle w:val="10"/>
        <w:keepNext/>
        <w:keepLines/>
        <w:shd w:val="clear" w:color="auto" w:fill="auto"/>
        <w:spacing w:line="301" w:lineRule="exact"/>
        <w:ind w:firstLine="600"/>
      </w:pPr>
      <w:bookmarkStart w:id="2" w:name="bookmark1"/>
      <w:r w:rsidRPr="003F0DEB">
        <w:rPr>
          <w:lang w:eastAsia="ru-RU" w:bidi="ru-RU"/>
        </w:rPr>
        <w:t xml:space="preserve">1.1 </w:t>
      </w:r>
      <w:r w:rsidRPr="003F0DEB">
        <w:t>0‘qitishning asosiy maqsadi va vazifalari</w:t>
      </w:r>
      <w:bookmarkEnd w:id="2"/>
    </w:p>
    <w:p w:rsidR="008C1E3C" w:rsidRPr="003F0DEB" w:rsidRDefault="00184DD9">
      <w:pPr>
        <w:pStyle w:val="20"/>
        <w:shd w:val="clear" w:color="auto" w:fill="auto"/>
        <w:spacing w:before="0" w:after="300"/>
        <w:ind w:firstLine="600"/>
      </w:pPr>
      <w:r w:rsidRPr="003F0DEB">
        <w:t xml:space="preserve">Akusherlik fani bo‘yicha magistratura maqsadi zamonaviy akusherlik amaliyotiga kerakli bilim va amaliy ko‘nikmalarga </w:t>
      </w:r>
      <w:r w:rsidRPr="003F0DEB">
        <w:t>ega yuqori malakali mutaxassislarni tayyorlash hisoblanadi.</w:t>
      </w:r>
    </w:p>
    <w:p w:rsidR="008C1E3C" w:rsidRPr="003F0DEB" w:rsidRDefault="00184DD9">
      <w:pPr>
        <w:pStyle w:val="10"/>
        <w:keepNext/>
        <w:keepLines/>
        <w:numPr>
          <w:ilvl w:val="1"/>
          <w:numId w:val="1"/>
        </w:numPr>
        <w:shd w:val="clear" w:color="auto" w:fill="auto"/>
        <w:tabs>
          <w:tab w:val="left" w:pos="1071"/>
        </w:tabs>
        <w:spacing w:line="301" w:lineRule="exact"/>
        <w:ind w:firstLine="600"/>
      </w:pPr>
      <w:bookmarkStart w:id="3" w:name="bookmark2"/>
      <w:r w:rsidRPr="003F0DEB">
        <w:t>0‘qitish vazifalari:</w:t>
      </w:r>
      <w:bookmarkEnd w:id="3"/>
    </w:p>
    <w:p w:rsidR="008C1E3C" w:rsidRPr="003F0DEB" w:rsidRDefault="00184DD9">
      <w:pPr>
        <w:pStyle w:val="20"/>
        <w:numPr>
          <w:ilvl w:val="0"/>
          <w:numId w:val="2"/>
        </w:numPr>
        <w:shd w:val="clear" w:color="auto" w:fill="auto"/>
        <w:tabs>
          <w:tab w:val="left" w:pos="758"/>
        </w:tabs>
        <w:spacing w:before="0"/>
        <w:ind w:firstLine="600"/>
      </w:pPr>
      <w:r w:rsidRPr="003F0DEB">
        <w:t>homiladorlik, tug‘ruq va tug‘ruqdan keyingi davridagi fiziologik va patologik holatlarini tashxislash, konservativ va jarrohlik yo‘li bilan davolash, asoratlangan homiladorlik</w:t>
      </w:r>
      <w:r w:rsidRPr="003F0DEB">
        <w:t xml:space="preserve"> va tug‘ruqda tez tibbiy yordam ko‘rsatish ko‘nikmalarini to‘liq egallagan, yuqori malakali akusher-ginekolog mutaxassisi sifatida mustaqil amaliy faoliyat ko‘rsatishni;</w:t>
      </w:r>
    </w:p>
    <w:p w:rsidR="008C1E3C" w:rsidRPr="003F0DEB" w:rsidRDefault="00184DD9">
      <w:pPr>
        <w:pStyle w:val="20"/>
        <w:numPr>
          <w:ilvl w:val="0"/>
          <w:numId w:val="2"/>
        </w:numPr>
        <w:shd w:val="clear" w:color="auto" w:fill="auto"/>
        <w:tabs>
          <w:tab w:val="left" w:pos="758"/>
        </w:tabs>
        <w:spacing w:before="0"/>
        <w:ind w:firstLine="600"/>
      </w:pPr>
      <w:r w:rsidRPr="003F0DEB">
        <w:t>0‘zbekiston Respublikasi Sogliqni saqlash vazirligi tizimida akusherlik va ginekologiy</w:t>
      </w:r>
      <w:r w:rsidRPr="003F0DEB">
        <w:t>a yo‘nalishga modjallangan turli bo‘limlari, shu bilan birga, viloyat, tuman akusherlik markazlari, shahar akusherlik komplekslarini ma’muriy boshqarish, davlat ilm-fan va ta’lim qohnitalarida ishlashni;</w:t>
      </w:r>
    </w:p>
    <w:p w:rsidR="008C1E3C" w:rsidRPr="003F0DEB" w:rsidRDefault="00184DD9">
      <w:pPr>
        <w:pStyle w:val="20"/>
        <w:numPr>
          <w:ilvl w:val="0"/>
          <w:numId w:val="2"/>
        </w:numPr>
        <w:shd w:val="clear" w:color="auto" w:fill="auto"/>
        <w:tabs>
          <w:tab w:val="left" w:pos="816"/>
        </w:tabs>
        <w:spacing w:before="0"/>
        <w:ind w:firstLine="600"/>
      </w:pPr>
      <w:r w:rsidRPr="003F0DEB">
        <w:t>tibbiyot oliy o‘quv yurtlari kafedralarida pedagogik</w:t>
      </w:r>
      <w:r w:rsidRPr="003F0DEB">
        <w:t xml:space="preserve"> faoliyat ko‘rsatishni;</w:t>
      </w:r>
    </w:p>
    <w:p w:rsidR="008C1E3C" w:rsidRPr="003F0DEB" w:rsidRDefault="00184DD9">
      <w:pPr>
        <w:pStyle w:val="20"/>
        <w:numPr>
          <w:ilvl w:val="0"/>
          <w:numId w:val="2"/>
        </w:numPr>
        <w:shd w:val="clear" w:color="auto" w:fill="auto"/>
        <w:tabs>
          <w:tab w:val="left" w:pos="762"/>
        </w:tabs>
        <w:spacing w:before="0"/>
        <w:ind w:firstLine="600"/>
      </w:pPr>
      <w:r w:rsidRPr="003F0DEB">
        <w:t xml:space="preserve">mutaxassis shifokorlar bilan hamkorlikda homiladorlik davridagi patologik holatlarini tashxislash, davolash va oldini olishning yangi texnologiyalari bo‘yicha tematik sikl, uslubiy seminar va niaslahatlarni tayyorlash va o‘tkazish, </w:t>
      </w:r>
      <w:r w:rsidRPr="003F0DEB">
        <w:t>audit o‘tkazishni;</w:t>
      </w:r>
    </w:p>
    <w:p w:rsidR="008C1E3C" w:rsidRPr="003F0DEB" w:rsidRDefault="00184DD9">
      <w:pPr>
        <w:pStyle w:val="20"/>
        <w:numPr>
          <w:ilvl w:val="0"/>
          <w:numId w:val="2"/>
        </w:numPr>
        <w:shd w:val="clear" w:color="auto" w:fill="auto"/>
        <w:tabs>
          <w:tab w:val="left" w:pos="749"/>
        </w:tabs>
        <w:spacing w:before="0"/>
        <w:ind w:firstLine="600"/>
      </w:pPr>
      <w:r w:rsidRPr="003F0DEB">
        <w:t>homiladorlar, tug‘uvch va tug‘gan ayollarga ambulator va statsionar 0‘tkazish uchun shart-sharoitlar.ida kerakli va adekvat davolash va tashxislash muolajalarini amalga oshirishni;</w:t>
      </w:r>
    </w:p>
    <w:p w:rsidR="008C1E3C" w:rsidRPr="003F0DEB" w:rsidRDefault="00184DD9">
      <w:pPr>
        <w:pStyle w:val="20"/>
        <w:numPr>
          <w:ilvl w:val="0"/>
          <w:numId w:val="2"/>
        </w:numPr>
        <w:shd w:val="clear" w:color="auto" w:fill="auto"/>
        <w:tabs>
          <w:tab w:val="left" w:pos="758"/>
        </w:tabs>
        <w:spacing w:before="0"/>
        <w:ind w:firstLine="600"/>
      </w:pPr>
      <w:r w:rsidRPr="003F0DEB">
        <w:t xml:space="preserve">akusherlik patologik holatlarini va somatik </w:t>
      </w:r>
      <w:r w:rsidRPr="003F0DEB">
        <w:t>kasalliklarni tashxislash, davolash va profilaktikasi bo‘yicha yangi texnologiyalarni qidirish va ishlab chiqish, olingan natijalar va tekshiruvlar natijalarini tahlil etish, jamlash va amaliyotda qorilashga erishishni;</w:t>
      </w:r>
    </w:p>
    <w:p w:rsidR="008C1E3C" w:rsidRPr="003F0DEB" w:rsidRDefault="00184DD9">
      <w:pPr>
        <w:pStyle w:val="20"/>
        <w:numPr>
          <w:ilvl w:val="0"/>
          <w:numId w:val="2"/>
        </w:numPr>
        <w:shd w:val="clear" w:color="auto" w:fill="auto"/>
        <w:tabs>
          <w:tab w:val="left" w:pos="762"/>
        </w:tabs>
        <w:spacing w:before="0"/>
        <w:ind w:firstLine="600"/>
      </w:pPr>
      <w:r w:rsidRPr="003F0DEB">
        <w:t>akusherlikda patologik holatlarni va</w:t>
      </w:r>
      <w:r w:rsidRPr="003F0DEB">
        <w:t xml:space="preserve"> somatik kasalliklarni kelib-chiqish xavf omillari bo‘yicha tekshiruvlarni, shu bilan bir qatorda, ularni kamaytirish bo‘yicha chora-tadbirlarni amalga oshirishni;</w:t>
      </w:r>
    </w:p>
    <w:p w:rsidR="008C1E3C" w:rsidRPr="003F0DEB" w:rsidRDefault="00184DD9">
      <w:pPr>
        <w:pStyle w:val="20"/>
        <w:numPr>
          <w:ilvl w:val="0"/>
          <w:numId w:val="2"/>
        </w:numPr>
        <w:shd w:val="clear" w:color="auto" w:fill="auto"/>
        <w:tabs>
          <w:tab w:val="left" w:pos="753"/>
        </w:tabs>
        <w:spacing w:before="0"/>
        <w:ind w:firstLine="600"/>
      </w:pPr>
      <w:r w:rsidRPr="003F0DEB">
        <w:t>gestatsiya va tug‘ruqdan keyingi asoratlar, homiladorlikka yondosh ichki a’zolar kasalliklar</w:t>
      </w:r>
      <w:r w:rsidRPr="003F0DEB">
        <w:t>i, shuningdek, somatik kasalliklar patogenezini o‘rganish va patologik jarayonlami modellashtirishni o‘zlashtirish bilan tanishtirishdan iborat;</w:t>
      </w:r>
    </w:p>
    <w:p w:rsidR="008C1E3C" w:rsidRPr="003F0DEB" w:rsidRDefault="00184DD9">
      <w:pPr>
        <w:pStyle w:val="20"/>
        <w:numPr>
          <w:ilvl w:val="0"/>
          <w:numId w:val="2"/>
        </w:numPr>
        <w:shd w:val="clear" w:color="auto" w:fill="auto"/>
        <w:tabs>
          <w:tab w:val="left" w:pos="753"/>
        </w:tabs>
        <w:spacing w:before="0"/>
        <w:ind w:firstLine="600"/>
      </w:pPr>
      <w:r w:rsidRPr="003F0DEB">
        <w:t>homilador ayollarga ambulator va statsionar 0‘tkazish uchun shart-sharoitlar.ida kerakli va adekvat davolash va</w:t>
      </w:r>
      <w:r w:rsidRPr="003F0DEB">
        <w:t xml:space="preserve"> tashxislash muolajalarini amalga oshirishni;</w:t>
      </w:r>
    </w:p>
    <w:p w:rsidR="008C1E3C" w:rsidRPr="003F0DEB" w:rsidRDefault="00184DD9">
      <w:pPr>
        <w:pStyle w:val="20"/>
        <w:numPr>
          <w:ilvl w:val="0"/>
          <w:numId w:val="2"/>
        </w:numPr>
        <w:shd w:val="clear" w:color="auto" w:fill="auto"/>
        <w:tabs>
          <w:tab w:val="left" w:pos="781"/>
        </w:tabs>
        <w:spacing w:before="0"/>
        <w:ind w:firstLine="600"/>
      </w:pPr>
      <w:r w:rsidRPr="003F0DEB">
        <w:t>akusherlik patologiyasini tashxislash, davolash va profilaktikasi bo‘yicha yangi texnologiyalarni qidirish va ishlab chiqish, olingan natijalar va tekshiruvlar natijalarini tahlil etish, jamlash va amaliyotda q</w:t>
      </w:r>
      <w:r w:rsidRPr="003F0DEB">
        <w:t>o‘llashga erishishni;</w:t>
      </w:r>
    </w:p>
    <w:p w:rsidR="008C1E3C" w:rsidRPr="003F0DEB" w:rsidRDefault="00184DD9">
      <w:pPr>
        <w:pStyle w:val="20"/>
        <w:numPr>
          <w:ilvl w:val="0"/>
          <w:numId w:val="2"/>
        </w:numPr>
        <w:shd w:val="clear" w:color="auto" w:fill="auto"/>
        <w:tabs>
          <w:tab w:val="left" w:pos="753"/>
        </w:tabs>
        <w:spacing w:before="0"/>
        <w:ind w:firstLine="600"/>
      </w:pPr>
      <w:r w:rsidRPr="003F0DEB">
        <w:t>patologik sindromlarni kelib-chiqish xavf omillari bo‘yicha tekshiruvlarni, shu bilan bir qatorda, ularni kamaytirish bo‘yicha chora-tadbirlarni amalga oshirishni bilan tanishtirishdan iborat.</w:t>
      </w:r>
    </w:p>
    <w:p w:rsidR="008C1E3C" w:rsidRPr="003F0DEB" w:rsidRDefault="00184DD9">
      <w:pPr>
        <w:pStyle w:val="20"/>
        <w:shd w:val="clear" w:color="auto" w:fill="auto"/>
        <w:spacing w:before="0" w:after="300"/>
        <w:ind w:firstLine="600"/>
      </w:pPr>
      <w:r w:rsidRPr="003F0DEB">
        <w:t>Fanning vazifasi magistrlarni Sogliqni sa</w:t>
      </w:r>
      <w:r w:rsidRPr="003F0DEB">
        <w:t>qlash tizimining barcha bo‘g‘inida homilador ayollarni patologik jarayonini tashxislashda, konservativ va jarrohlik yo‘li bilan davolashda, yuqori malakali tibbiy yordam ko‘rsata oladigan hamda doimiy davolash va profilaktika chora- tadbirlarini o‘tkazishn</w:t>
      </w:r>
      <w:r w:rsidRPr="003F0DEB">
        <w:t>i o‘rgatishdir.</w:t>
      </w:r>
    </w:p>
    <w:p w:rsidR="008C1E3C" w:rsidRPr="003F0DEB" w:rsidRDefault="00184DD9">
      <w:pPr>
        <w:pStyle w:val="10"/>
        <w:keepNext/>
        <w:keepLines/>
        <w:numPr>
          <w:ilvl w:val="1"/>
          <w:numId w:val="1"/>
        </w:numPr>
        <w:shd w:val="clear" w:color="auto" w:fill="auto"/>
        <w:tabs>
          <w:tab w:val="left" w:pos="1013"/>
        </w:tabs>
        <w:spacing w:line="301" w:lineRule="exact"/>
        <w:ind w:firstLine="600"/>
      </w:pPr>
      <w:bookmarkStart w:id="4" w:name="bookmark3"/>
      <w:r w:rsidRPr="003F0DEB">
        <w:t>0‘qitish intizomi bo‘yicha magistrlar bilimi, maxorati va qobiliyatiga qo‘yilgan talablar:</w:t>
      </w:r>
      <w:bookmarkEnd w:id="4"/>
    </w:p>
    <w:p w:rsidR="008C1E3C" w:rsidRPr="003F0DEB" w:rsidRDefault="00184DD9">
      <w:pPr>
        <w:pStyle w:val="20"/>
        <w:shd w:val="clear" w:color="auto" w:fill="auto"/>
        <w:spacing w:before="0"/>
        <w:ind w:firstLine="600"/>
      </w:pPr>
      <w:r w:rsidRPr="003F0DEB">
        <w:t>«Akusherlik» mutaxassisligi bo‘yicha magistrlar bilishi shart:</w:t>
      </w:r>
    </w:p>
    <w:p w:rsidR="008C1E3C" w:rsidRPr="003F0DEB" w:rsidRDefault="00184DD9">
      <w:pPr>
        <w:pStyle w:val="20"/>
        <w:numPr>
          <w:ilvl w:val="0"/>
          <w:numId w:val="2"/>
        </w:numPr>
        <w:shd w:val="clear" w:color="auto" w:fill="auto"/>
        <w:tabs>
          <w:tab w:val="left" w:pos="816"/>
        </w:tabs>
        <w:spacing w:before="0"/>
        <w:ind w:firstLine="600"/>
      </w:pPr>
      <w:r w:rsidRPr="003F0DEB">
        <w:t>homilador ayollarda anamnez yeg‘ish va tahlil qilish;</w:t>
      </w:r>
    </w:p>
    <w:p w:rsidR="008C1E3C" w:rsidRPr="003F0DEB" w:rsidRDefault="00184DD9">
      <w:pPr>
        <w:pStyle w:val="20"/>
        <w:numPr>
          <w:ilvl w:val="0"/>
          <w:numId w:val="2"/>
        </w:numPr>
        <w:shd w:val="clear" w:color="auto" w:fill="auto"/>
        <w:tabs>
          <w:tab w:val="left" w:pos="816"/>
        </w:tabs>
        <w:spacing w:before="0" w:after="166"/>
        <w:ind w:firstLine="600"/>
      </w:pPr>
      <w:r w:rsidRPr="003F0DEB">
        <w:t>tug‘uvchi va homilador ayollarni</w:t>
      </w:r>
      <w:r w:rsidRPr="003F0DEB">
        <w:t xml:space="preserve"> fizikal tekshirishni mukammal bajarish;</w:t>
      </w:r>
    </w:p>
    <w:p w:rsidR="008C1E3C" w:rsidRPr="003F0DEB" w:rsidRDefault="00184DD9">
      <w:pPr>
        <w:pStyle w:val="20"/>
        <w:shd w:val="clear" w:color="auto" w:fill="auto"/>
        <w:spacing w:before="0" w:after="155" w:line="244" w:lineRule="exact"/>
        <w:ind w:firstLine="0"/>
        <w:jc w:val="center"/>
      </w:pPr>
      <w:r w:rsidRPr="003F0DEB">
        <w:t>5</w:t>
      </w:r>
    </w:p>
    <w:p w:rsidR="008C1E3C" w:rsidRPr="003F0DEB" w:rsidRDefault="00184DD9">
      <w:pPr>
        <w:pStyle w:val="90"/>
        <w:shd w:val="clear" w:color="auto" w:fill="auto"/>
        <w:spacing w:before="0"/>
      </w:pPr>
      <w:r w:rsidRPr="003F0DEB">
        <w:rPr>
          <w:rStyle w:val="91"/>
          <w:b/>
          <w:bCs/>
        </w:rPr>
        <w:t xml:space="preserve">^ </w:t>
      </w:r>
      <w:r w:rsidRPr="003F0DEB">
        <w:t>Toshkent tibbiyot akademiya, "Akusherlik" fanidan ishchi o’quv dastur</w:t>
      </w:r>
    </w:p>
    <w:p w:rsidR="008C1E3C" w:rsidRPr="003F0DEB" w:rsidRDefault="00184DD9">
      <w:pPr>
        <w:pStyle w:val="20"/>
        <w:numPr>
          <w:ilvl w:val="0"/>
          <w:numId w:val="2"/>
        </w:numPr>
        <w:shd w:val="clear" w:color="auto" w:fill="auto"/>
        <w:tabs>
          <w:tab w:val="left" w:pos="773"/>
        </w:tabs>
        <w:spacing w:before="0"/>
        <w:ind w:firstLine="580"/>
      </w:pPr>
      <w:r w:rsidRPr="003F0DEB">
        <w:t>akusherlik va ginekologiya amaliyotida qo‘llaniladigan zaruriy davolash va diagnostika chora-tadbirlarini hajmi va to‘plamini aniqlash;</w:t>
      </w:r>
    </w:p>
    <w:p w:rsidR="008C1E3C" w:rsidRPr="003F0DEB" w:rsidRDefault="00184DD9">
      <w:pPr>
        <w:pStyle w:val="20"/>
        <w:numPr>
          <w:ilvl w:val="0"/>
          <w:numId w:val="2"/>
        </w:numPr>
        <w:shd w:val="clear" w:color="auto" w:fill="auto"/>
        <w:tabs>
          <w:tab w:val="left" w:pos="782"/>
        </w:tabs>
        <w:spacing w:before="0"/>
        <w:ind w:firstLine="580"/>
      </w:pPr>
      <w:r w:rsidRPr="003F0DEB">
        <w:t>tug‘u</w:t>
      </w:r>
      <w:r w:rsidRPr="003F0DEB">
        <w:t xml:space="preserve">vchi va homilador ayollarga kerakli davolash va diagnostika ko‘nikmasini mustaqil </w:t>
      </w:r>
      <w:r w:rsidRPr="003F0DEB">
        <w:lastRenderedPageBreak/>
        <w:t>bajarish;</w:t>
      </w:r>
    </w:p>
    <w:p w:rsidR="008C1E3C" w:rsidRPr="003F0DEB" w:rsidRDefault="00184DD9">
      <w:pPr>
        <w:pStyle w:val="20"/>
        <w:numPr>
          <w:ilvl w:val="0"/>
          <w:numId w:val="2"/>
        </w:numPr>
        <w:shd w:val="clear" w:color="auto" w:fill="auto"/>
        <w:tabs>
          <w:tab w:val="left" w:pos="777"/>
        </w:tabs>
        <w:spacing w:before="0"/>
        <w:ind w:firstLine="580"/>
      </w:pPr>
      <w:r w:rsidRPr="003F0DEB">
        <w:t>qo‘shimcha tekshiruvlami (laborator, funktsional, gormonal, endoskopik, immunologik, mikrobiologik, morfologik, genetik) natijalarini targ‘ib qilish;</w:t>
      </w:r>
    </w:p>
    <w:p w:rsidR="008C1E3C" w:rsidRPr="003F0DEB" w:rsidRDefault="00184DD9">
      <w:pPr>
        <w:pStyle w:val="20"/>
        <w:numPr>
          <w:ilvl w:val="0"/>
          <w:numId w:val="2"/>
        </w:numPr>
        <w:shd w:val="clear" w:color="auto" w:fill="auto"/>
        <w:tabs>
          <w:tab w:val="left" w:pos="777"/>
        </w:tabs>
        <w:spacing w:before="0"/>
        <w:ind w:firstLine="580"/>
      </w:pPr>
      <w:r w:rsidRPr="003F0DEB">
        <w:t>Homiladorlik p</w:t>
      </w:r>
      <w:r w:rsidRPr="003F0DEB">
        <w:t>atologiyasida va fon holatlarida, hamda ambulator 0‘tkazish uchun shart- sharoitlar.ida somatik kasalliklarda, akusherlik statsionarida, reanimatsiya va intensiv terapiya bulimida individuallashtirilgan davolash kompleksini mustaqil olib borish;</w:t>
      </w:r>
    </w:p>
    <w:p w:rsidR="008C1E3C" w:rsidRPr="003F0DEB" w:rsidRDefault="00184DD9">
      <w:pPr>
        <w:pStyle w:val="20"/>
        <w:numPr>
          <w:ilvl w:val="0"/>
          <w:numId w:val="2"/>
        </w:numPr>
        <w:shd w:val="clear" w:color="auto" w:fill="auto"/>
        <w:tabs>
          <w:tab w:val="left" w:pos="773"/>
        </w:tabs>
        <w:spacing w:before="0"/>
        <w:ind w:firstLine="580"/>
      </w:pPr>
      <w:r w:rsidRPr="003F0DEB">
        <w:t>akusherlik</w:t>
      </w:r>
      <w:r w:rsidRPr="003F0DEB">
        <w:t xml:space="preserve"> va perinatal amaliyotida shoshilinch holati bo‘yicha birinchi yordam va reanimatsiya chora-tadbirlarini olib borish;</w:t>
      </w:r>
    </w:p>
    <w:p w:rsidR="008C1E3C" w:rsidRPr="003F0DEB" w:rsidRDefault="00184DD9">
      <w:pPr>
        <w:pStyle w:val="20"/>
        <w:numPr>
          <w:ilvl w:val="0"/>
          <w:numId w:val="2"/>
        </w:numPr>
        <w:shd w:val="clear" w:color="auto" w:fill="auto"/>
        <w:tabs>
          <w:tab w:val="left" w:pos="777"/>
        </w:tabs>
        <w:spacing w:before="0"/>
        <w:ind w:firstLine="580"/>
      </w:pPr>
      <w:r w:rsidRPr="003F0DEB">
        <w:t>asoratli homiladorlik va Tug‘ruq o‘tkazgan ayollarga reabilitatsiya chora-tadbirlarini belgilash va o‘tkazish;</w:t>
      </w:r>
    </w:p>
    <w:p w:rsidR="008C1E3C" w:rsidRPr="003F0DEB" w:rsidRDefault="00184DD9">
      <w:pPr>
        <w:pStyle w:val="20"/>
        <w:numPr>
          <w:ilvl w:val="0"/>
          <w:numId w:val="2"/>
        </w:numPr>
        <w:shd w:val="clear" w:color="auto" w:fill="auto"/>
        <w:tabs>
          <w:tab w:val="left" w:pos="815"/>
        </w:tabs>
        <w:spacing w:before="0"/>
        <w:ind w:firstLine="580"/>
      </w:pPr>
      <w:r w:rsidRPr="003F0DEB">
        <w:t>ayollarga konsultativ yorda</w:t>
      </w:r>
      <w:r w:rsidRPr="003F0DEB">
        <w:t>m ko‘rsatish;</w:t>
      </w:r>
    </w:p>
    <w:p w:rsidR="008C1E3C" w:rsidRPr="003F0DEB" w:rsidRDefault="00184DD9">
      <w:pPr>
        <w:pStyle w:val="20"/>
        <w:shd w:val="clear" w:color="auto" w:fill="auto"/>
        <w:spacing w:before="0"/>
        <w:ind w:firstLine="580"/>
      </w:pPr>
      <w:r w:rsidRPr="003F0DEB">
        <w:t>-ayol va uning yaqinlariga kommunikatsiya, ta’lim va konsultatsiyada g‘amxo‘rlik va xurmat ko‘rsatish;</w:t>
      </w:r>
    </w:p>
    <w:p w:rsidR="008C1E3C" w:rsidRPr="003F0DEB" w:rsidRDefault="00184DD9">
      <w:pPr>
        <w:pStyle w:val="20"/>
        <w:numPr>
          <w:ilvl w:val="0"/>
          <w:numId w:val="2"/>
        </w:numPr>
        <w:shd w:val="clear" w:color="auto" w:fill="auto"/>
        <w:tabs>
          <w:tab w:val="left" w:pos="815"/>
        </w:tabs>
        <w:spacing w:before="0" w:after="366"/>
        <w:ind w:firstLine="580"/>
      </w:pPr>
      <w:r w:rsidRPr="003F0DEB">
        <w:t>vrachlik tibbiyot hujjatlarini (to‘liq, vaqtida, tartibli va tushunarli) olib borish.</w:t>
      </w:r>
    </w:p>
    <w:p w:rsidR="008C1E3C" w:rsidRPr="003F0DEB" w:rsidRDefault="00184DD9">
      <w:pPr>
        <w:pStyle w:val="10"/>
        <w:keepNext/>
        <w:keepLines/>
        <w:numPr>
          <w:ilvl w:val="1"/>
          <w:numId w:val="1"/>
        </w:numPr>
        <w:shd w:val="clear" w:color="auto" w:fill="auto"/>
        <w:tabs>
          <w:tab w:val="left" w:pos="1070"/>
        </w:tabs>
        <w:spacing w:after="275"/>
        <w:ind w:firstLine="580"/>
      </w:pPr>
      <w:bookmarkStart w:id="5" w:name="bookmark4"/>
      <w:r w:rsidRPr="003F0DEB">
        <w:t>Qo‘yidagi zaruriy o‘qitish nizomlari va uning bo‘liml</w:t>
      </w:r>
      <w:r w:rsidRPr="003F0DEB">
        <w:t>ari ro‘yxati</w:t>
      </w:r>
      <w:bookmarkEnd w:id="5"/>
    </w:p>
    <w:p w:rsidR="008C1E3C" w:rsidRPr="003F0DEB" w:rsidRDefault="00184DD9">
      <w:pPr>
        <w:pStyle w:val="20"/>
        <w:shd w:val="clear" w:color="auto" w:fill="auto"/>
        <w:spacing w:before="0"/>
        <w:ind w:firstLine="580"/>
      </w:pPr>
      <w:r w:rsidRPr="003F0DEB">
        <w:t>Akusherlik mutaxasisligi bo‘yicha magistraturada o‘qish, tibbiyot oliy o‘quv yurtida terapevtik va klinik kafedrasida olgan bilimiga tayanadi va umumiy amaliyot vrachi programmasi kuyidagilarni o‘z ichiga oladi:</w:t>
      </w:r>
    </w:p>
    <w:p w:rsidR="008C1E3C" w:rsidRPr="003F0DEB" w:rsidRDefault="00184DD9">
      <w:pPr>
        <w:pStyle w:val="20"/>
        <w:numPr>
          <w:ilvl w:val="0"/>
          <w:numId w:val="3"/>
        </w:numPr>
        <w:shd w:val="clear" w:color="auto" w:fill="auto"/>
        <w:tabs>
          <w:tab w:val="left" w:pos="745"/>
        </w:tabs>
        <w:spacing w:before="0"/>
        <w:ind w:firstLine="460"/>
      </w:pPr>
      <w:r w:rsidRPr="003F0DEB">
        <w:t>Normal anatomiya (ichki organla</w:t>
      </w:r>
      <w:r w:rsidRPr="003F0DEB">
        <w:t>r tuzilishi).</w:t>
      </w:r>
    </w:p>
    <w:p w:rsidR="008C1E3C" w:rsidRPr="003F0DEB" w:rsidRDefault="00184DD9">
      <w:pPr>
        <w:pStyle w:val="20"/>
        <w:numPr>
          <w:ilvl w:val="0"/>
          <w:numId w:val="3"/>
        </w:numPr>
        <w:shd w:val="clear" w:color="auto" w:fill="auto"/>
        <w:tabs>
          <w:tab w:val="left" w:pos="777"/>
        </w:tabs>
        <w:spacing w:before="0"/>
        <w:ind w:firstLine="460"/>
      </w:pPr>
      <w:r w:rsidRPr="003F0DEB">
        <w:t>Normal fiziologiya (ichki organlarning funktsional fiziologiyasi).</w:t>
      </w:r>
    </w:p>
    <w:p w:rsidR="008C1E3C" w:rsidRPr="003F0DEB" w:rsidRDefault="00184DD9">
      <w:pPr>
        <w:pStyle w:val="20"/>
        <w:numPr>
          <w:ilvl w:val="0"/>
          <w:numId w:val="3"/>
        </w:numPr>
        <w:shd w:val="clear" w:color="auto" w:fill="auto"/>
        <w:tabs>
          <w:tab w:val="left" w:pos="722"/>
        </w:tabs>
        <w:spacing w:before="0"/>
        <w:ind w:firstLine="460"/>
      </w:pPr>
      <w:r w:rsidRPr="003F0DEB">
        <w:t>Patologik anatomiya va gistologiya (homiladorlikni ogirlashtiruvchi kasallikning makro va mikroskopik substrati).</w:t>
      </w:r>
    </w:p>
    <w:p w:rsidR="008C1E3C" w:rsidRPr="003F0DEB" w:rsidRDefault="00184DD9">
      <w:pPr>
        <w:pStyle w:val="20"/>
        <w:numPr>
          <w:ilvl w:val="0"/>
          <w:numId w:val="3"/>
        </w:numPr>
        <w:shd w:val="clear" w:color="auto" w:fill="auto"/>
        <w:tabs>
          <w:tab w:val="left" w:pos="718"/>
        </w:tabs>
        <w:spacing w:before="0"/>
        <w:ind w:firstLine="460"/>
      </w:pPr>
      <w:r w:rsidRPr="003F0DEB">
        <w:t xml:space="preserve">Patologik fiziologiya (kasalliklarda gomeostazni buzilish </w:t>
      </w:r>
      <w:r w:rsidRPr="003F0DEB">
        <w:t>qonuniyatlari va adaptiv- kompensator reaksiya).</w:t>
      </w:r>
    </w:p>
    <w:p w:rsidR="008C1E3C" w:rsidRPr="003F0DEB" w:rsidRDefault="00184DD9">
      <w:pPr>
        <w:pStyle w:val="20"/>
        <w:numPr>
          <w:ilvl w:val="0"/>
          <w:numId w:val="3"/>
        </w:numPr>
        <w:shd w:val="clear" w:color="auto" w:fill="auto"/>
        <w:tabs>
          <w:tab w:val="left" w:pos="727"/>
        </w:tabs>
        <w:spacing w:before="0"/>
        <w:ind w:firstLine="460"/>
      </w:pPr>
      <w:r w:rsidRPr="003F0DEB">
        <w:t>Biokimyo (homiladorlikni asoratlari, gestatsion jarayoni bilan birga kechadigan, kasallikni rivojlantirish asosida yotadigan asosiy biokimyoviy reaksiyalami murakkablashtiruvchi, kasallik rivojlanishini osti</w:t>
      </w:r>
      <w:r w:rsidRPr="003F0DEB">
        <w:t>da yotgan asosiy biokimyoviy reaksiyalar)</w:t>
      </w:r>
    </w:p>
    <w:p w:rsidR="008C1E3C" w:rsidRPr="003F0DEB" w:rsidRDefault="00184DD9">
      <w:pPr>
        <w:pStyle w:val="20"/>
        <w:numPr>
          <w:ilvl w:val="0"/>
          <w:numId w:val="3"/>
        </w:numPr>
        <w:shd w:val="clear" w:color="auto" w:fill="auto"/>
        <w:tabs>
          <w:tab w:val="left" w:pos="722"/>
        </w:tabs>
        <w:spacing w:before="0"/>
        <w:ind w:firstLine="460"/>
      </w:pPr>
      <w:r w:rsidRPr="003F0DEB">
        <w:t>Mikrobiologiya (etiologik agentlarni mikrobiologik va biokimyoviy xususiyatlari, ularning aniqlash va ayol jinsiy tizimi bilan bogiiq yuqumli kasalliklarni davolashda optimal antimikrob usullarni tanlash).</w:t>
      </w:r>
    </w:p>
    <w:p w:rsidR="008C1E3C" w:rsidRPr="003F0DEB" w:rsidRDefault="00184DD9">
      <w:pPr>
        <w:pStyle w:val="20"/>
        <w:numPr>
          <w:ilvl w:val="0"/>
          <w:numId w:val="3"/>
        </w:numPr>
        <w:shd w:val="clear" w:color="auto" w:fill="auto"/>
        <w:tabs>
          <w:tab w:val="left" w:pos="722"/>
        </w:tabs>
        <w:spacing w:before="0"/>
        <w:ind w:firstLine="460"/>
      </w:pPr>
      <w:r w:rsidRPr="003F0DEB">
        <w:t>Ichki ka</w:t>
      </w:r>
      <w:r w:rsidRPr="003F0DEB">
        <w:t>salliklar (patogenezi, tasnifi, klinik belgilari, asoratlari, differentsial diagnostika, davolash, keng tarmoqli reabilitatsiya va ichki organlar kasalliklarini oldini olish).</w:t>
      </w:r>
    </w:p>
    <w:p w:rsidR="008C1E3C" w:rsidRPr="003F0DEB" w:rsidRDefault="00184DD9">
      <w:pPr>
        <w:pStyle w:val="20"/>
        <w:numPr>
          <w:ilvl w:val="0"/>
          <w:numId w:val="3"/>
        </w:numPr>
        <w:shd w:val="clear" w:color="auto" w:fill="auto"/>
        <w:tabs>
          <w:tab w:val="left" w:pos="732"/>
        </w:tabs>
        <w:spacing w:before="0"/>
        <w:ind w:firstLine="460"/>
      </w:pPr>
      <w:r w:rsidRPr="003F0DEB">
        <w:t>Jarrohlik kasalliklari. Jarrohlik kasalliklari asoratlari bilan birga homiladorl</w:t>
      </w:r>
      <w:r w:rsidRPr="003F0DEB">
        <w:t>ik vaqtida bofigan kasalliklar, buning uchun tezkor va rejalashtirilgan jarrohlik davolash ishlari, eng keng tarqalgan jarrohlik kasalliklarda klinik laborator va instrumental mezonlarga talab.</w:t>
      </w:r>
    </w:p>
    <w:p w:rsidR="008C1E3C" w:rsidRPr="003F0DEB" w:rsidRDefault="00184DD9">
      <w:pPr>
        <w:pStyle w:val="20"/>
        <w:numPr>
          <w:ilvl w:val="0"/>
          <w:numId w:val="3"/>
        </w:numPr>
        <w:shd w:val="clear" w:color="auto" w:fill="auto"/>
        <w:tabs>
          <w:tab w:val="left" w:pos="727"/>
        </w:tabs>
        <w:spacing w:before="0"/>
        <w:ind w:firstLine="460"/>
      </w:pPr>
      <w:r w:rsidRPr="003F0DEB">
        <w:t>Akusherlik anesteziologiya va reanimatologiyasi. Tez dastlabki</w:t>
      </w:r>
      <w:r w:rsidRPr="003F0DEB">
        <w:t xml:space="preserve"> baholash (homilador ayollarga, tug‘ayotgan, tug‘gan ayollarga, endi tug‘ilgan chaqaloqlarga reanimatsion tezkor yordam ko‘rsatish).</w:t>
      </w:r>
    </w:p>
    <w:p w:rsidR="008C1E3C" w:rsidRPr="003F0DEB" w:rsidRDefault="00184DD9">
      <w:pPr>
        <w:pStyle w:val="20"/>
        <w:numPr>
          <w:ilvl w:val="0"/>
          <w:numId w:val="3"/>
        </w:numPr>
        <w:shd w:val="clear" w:color="auto" w:fill="auto"/>
        <w:tabs>
          <w:tab w:val="left" w:pos="695"/>
        </w:tabs>
        <w:spacing w:before="0"/>
        <w:ind w:firstLine="360"/>
        <w:jc w:val="left"/>
      </w:pPr>
      <w:r w:rsidRPr="003F0DEB">
        <w:t>Yuqumli kasalliklar (diagnostik mezonlari va eng keng tarqalgan yuqumli kasalliklarni davolash tamoyillari).</w:t>
      </w:r>
    </w:p>
    <w:p w:rsidR="008C1E3C" w:rsidRPr="003F0DEB" w:rsidRDefault="00184DD9">
      <w:pPr>
        <w:pStyle w:val="20"/>
        <w:numPr>
          <w:ilvl w:val="0"/>
          <w:numId w:val="3"/>
        </w:numPr>
        <w:shd w:val="clear" w:color="auto" w:fill="auto"/>
        <w:tabs>
          <w:tab w:val="left" w:pos="700"/>
        </w:tabs>
        <w:spacing w:before="0" w:after="201"/>
        <w:ind w:firstLine="360"/>
        <w:jc w:val="left"/>
      </w:pPr>
      <w:r w:rsidRPr="003F0DEB">
        <w:t xml:space="preserve">Ftiziatriya </w:t>
      </w:r>
      <w:r w:rsidRPr="003F0DEB">
        <w:t>(sil kasalligida ichki organlarni zararlanishi, klinik-laborator va diagnostika mezonlari).</w:t>
      </w:r>
    </w:p>
    <w:p w:rsidR="008C1E3C" w:rsidRPr="003F0DEB" w:rsidRDefault="00184DD9">
      <w:pPr>
        <w:pStyle w:val="101"/>
        <w:shd w:val="clear" w:color="auto" w:fill="auto"/>
        <w:spacing w:before="0"/>
      </w:pPr>
      <w:r w:rsidRPr="003F0DEB">
        <w:t>6</w:t>
      </w:r>
    </w:p>
    <w:p w:rsidR="008C1E3C" w:rsidRPr="003F0DEB" w:rsidRDefault="00184DD9">
      <w:pPr>
        <w:pStyle w:val="90"/>
        <w:shd w:val="clear" w:color="auto" w:fill="auto"/>
        <w:spacing w:before="0"/>
        <w:sectPr w:rsidR="008C1E3C" w:rsidRPr="003F0DEB">
          <w:type w:val="continuous"/>
          <w:pgSz w:w="11900" w:h="16840"/>
          <w:pgMar w:top="1272" w:right="1057" w:bottom="629" w:left="1734" w:header="0" w:footer="3" w:gutter="0"/>
          <w:cols w:space="720"/>
          <w:noEndnote/>
          <w:docGrid w:linePitch="360"/>
        </w:sectPr>
      </w:pPr>
      <w:r w:rsidRPr="003F0DEB">
        <w:rPr>
          <w:rStyle w:val="91"/>
          <w:b/>
          <w:bCs/>
        </w:rPr>
        <w:t xml:space="preserve">(j§) </w:t>
      </w:r>
      <w:r w:rsidRPr="003F0DEB">
        <w:t>Toshkent tibbiyot akademiya, "Akusherlik" fanidan ishchi o'quv dastur</w:t>
      </w:r>
    </w:p>
    <w:p w:rsidR="008C1E3C" w:rsidRPr="003F0DEB" w:rsidRDefault="00184DD9">
      <w:pPr>
        <w:pStyle w:val="20"/>
        <w:numPr>
          <w:ilvl w:val="0"/>
          <w:numId w:val="3"/>
        </w:numPr>
        <w:shd w:val="clear" w:color="auto" w:fill="auto"/>
        <w:tabs>
          <w:tab w:val="left" w:pos="729"/>
        </w:tabs>
        <w:spacing w:before="0"/>
        <w:ind w:firstLine="320"/>
        <w:jc w:val="left"/>
      </w:pPr>
      <w:r w:rsidRPr="003F0DEB">
        <w:lastRenderedPageBreak/>
        <w:t>Endokrinologiya (endokrin kasalliklar bilan ichki organlarni zara</w:t>
      </w:r>
      <w:r w:rsidRPr="003F0DEB">
        <w:t>lanishi, diagnostik mezonlari va eng keng tarqalgan endokrin kasalliklar davolash tamoyillari).</w:t>
      </w:r>
    </w:p>
    <w:p w:rsidR="008C1E3C" w:rsidRPr="003F0DEB" w:rsidRDefault="00184DD9">
      <w:pPr>
        <w:pStyle w:val="20"/>
        <w:numPr>
          <w:ilvl w:val="0"/>
          <w:numId w:val="3"/>
        </w:numPr>
        <w:shd w:val="clear" w:color="auto" w:fill="auto"/>
        <w:tabs>
          <w:tab w:val="left" w:pos="733"/>
        </w:tabs>
        <w:spacing w:before="0"/>
        <w:ind w:firstLine="320"/>
        <w:jc w:val="left"/>
      </w:pPr>
      <w:r w:rsidRPr="003F0DEB">
        <w:t>Dermatovenerologiya (teri-tanosil kasalliklarida ichki organlarni zararlanishi, diagnostika mezonlari).</w:t>
      </w:r>
    </w:p>
    <w:p w:rsidR="008C1E3C" w:rsidRPr="003F0DEB" w:rsidRDefault="00184DD9">
      <w:pPr>
        <w:pStyle w:val="20"/>
        <w:numPr>
          <w:ilvl w:val="0"/>
          <w:numId w:val="3"/>
        </w:numPr>
        <w:shd w:val="clear" w:color="auto" w:fill="auto"/>
        <w:tabs>
          <w:tab w:val="left" w:pos="729"/>
        </w:tabs>
        <w:spacing w:before="0"/>
        <w:ind w:firstLine="320"/>
        <w:jc w:val="left"/>
      </w:pPr>
      <w:r w:rsidRPr="003F0DEB">
        <w:t>Gematologiya (homiladorlikda uchraydigan va homiladorlik</w:t>
      </w:r>
      <w:r w:rsidRPr="003F0DEB">
        <w:t xml:space="preserve"> davrini og‘irlashtiruvchi qon kasalliklari).</w:t>
      </w:r>
    </w:p>
    <w:p w:rsidR="008C1E3C" w:rsidRPr="003F0DEB" w:rsidRDefault="00184DD9">
      <w:pPr>
        <w:pStyle w:val="20"/>
        <w:numPr>
          <w:ilvl w:val="0"/>
          <w:numId w:val="3"/>
        </w:numPr>
        <w:shd w:val="clear" w:color="auto" w:fill="auto"/>
        <w:tabs>
          <w:tab w:val="left" w:pos="729"/>
        </w:tabs>
        <w:spacing w:before="0"/>
        <w:ind w:firstLine="320"/>
        <w:jc w:val="left"/>
      </w:pPr>
      <w:r w:rsidRPr="003F0DEB">
        <w:t>Onkologiya (ayol jinsiy tizimining saraton kasalliklari va homiladorlikda erta klinik alomatlari, laborator va instrumental mezonlari).</w:t>
      </w:r>
    </w:p>
    <w:p w:rsidR="008C1E3C" w:rsidRPr="003F0DEB" w:rsidRDefault="00184DD9">
      <w:pPr>
        <w:pStyle w:val="20"/>
        <w:numPr>
          <w:ilvl w:val="0"/>
          <w:numId w:val="3"/>
        </w:numPr>
        <w:shd w:val="clear" w:color="auto" w:fill="auto"/>
        <w:tabs>
          <w:tab w:val="left" w:pos="757"/>
        </w:tabs>
        <w:spacing w:before="0"/>
        <w:ind w:firstLine="320"/>
        <w:jc w:val="left"/>
      </w:pPr>
      <w:r w:rsidRPr="003F0DEB">
        <w:t xml:space="preserve">Psixiatriya (akusherlik amaliyotida psixosomatik sindrom, yatrogen ruhiy </w:t>
      </w:r>
      <w:r w:rsidRPr="003F0DEB">
        <w:t>kasalliklar).</w:t>
      </w:r>
    </w:p>
    <w:p w:rsidR="008C1E3C" w:rsidRPr="003F0DEB" w:rsidRDefault="00184DD9">
      <w:pPr>
        <w:pStyle w:val="20"/>
        <w:numPr>
          <w:ilvl w:val="0"/>
          <w:numId w:val="3"/>
        </w:numPr>
        <w:shd w:val="clear" w:color="auto" w:fill="auto"/>
        <w:tabs>
          <w:tab w:val="left" w:pos="724"/>
        </w:tabs>
        <w:spacing w:before="0"/>
        <w:ind w:firstLine="320"/>
        <w:jc w:val="left"/>
      </w:pPr>
      <w:r w:rsidRPr="003F0DEB">
        <w:t>Asab kasalliklari (klinik be I gi lari, akusherlik amaliyotida nevrologik alomatlar va sindromlar).</w:t>
      </w:r>
    </w:p>
    <w:p w:rsidR="008C1E3C" w:rsidRPr="003F0DEB" w:rsidRDefault="00184DD9">
      <w:pPr>
        <w:pStyle w:val="20"/>
        <w:numPr>
          <w:ilvl w:val="0"/>
          <w:numId w:val="3"/>
        </w:numPr>
        <w:shd w:val="clear" w:color="auto" w:fill="auto"/>
        <w:tabs>
          <w:tab w:val="left" w:pos="733"/>
        </w:tabs>
        <w:spacing w:before="0" w:after="366"/>
        <w:ind w:firstLine="320"/>
        <w:jc w:val="left"/>
      </w:pPr>
      <w:r w:rsidRPr="003F0DEB">
        <w:t>Klinik farmakologiya (ta’sir mexanizmi, farmakodinamika, farmakokinetika, dori vositalarni o‘zaro ta’siri).</w:t>
      </w:r>
    </w:p>
    <w:p w:rsidR="008C1E3C" w:rsidRPr="003F0DEB" w:rsidRDefault="00184DD9">
      <w:pPr>
        <w:pStyle w:val="10"/>
        <w:keepNext/>
        <w:keepLines/>
        <w:numPr>
          <w:ilvl w:val="1"/>
          <w:numId w:val="1"/>
        </w:numPr>
        <w:shd w:val="clear" w:color="auto" w:fill="auto"/>
        <w:tabs>
          <w:tab w:val="left" w:pos="1104"/>
        </w:tabs>
        <w:spacing w:after="275"/>
        <w:ind w:left="580" w:firstLine="0"/>
        <w:jc w:val="left"/>
      </w:pPr>
      <w:bookmarkStart w:id="6" w:name="bookmark5"/>
      <w:r w:rsidRPr="003F0DEB">
        <w:t>Seminar mashg‘ulotIarga talablar</w:t>
      </w:r>
      <w:bookmarkEnd w:id="6"/>
    </w:p>
    <w:p w:rsidR="008C1E3C" w:rsidRPr="003F0DEB" w:rsidRDefault="00184DD9">
      <w:pPr>
        <w:pStyle w:val="20"/>
        <w:numPr>
          <w:ilvl w:val="0"/>
          <w:numId w:val="2"/>
        </w:numPr>
        <w:shd w:val="clear" w:color="auto" w:fill="auto"/>
        <w:tabs>
          <w:tab w:val="left" w:pos="699"/>
        </w:tabs>
        <w:spacing w:before="0"/>
        <w:ind w:left="720"/>
        <w:jc w:val="left"/>
      </w:pPr>
      <w:r w:rsidRPr="003F0DEB">
        <w:t>ishlab chiqilgan adabiyotlarni qayd etish;</w:t>
      </w:r>
    </w:p>
    <w:p w:rsidR="008C1E3C" w:rsidRPr="003F0DEB" w:rsidRDefault="00184DD9">
      <w:pPr>
        <w:pStyle w:val="20"/>
        <w:numPr>
          <w:ilvl w:val="0"/>
          <w:numId w:val="2"/>
        </w:numPr>
        <w:shd w:val="clear" w:color="auto" w:fill="auto"/>
        <w:tabs>
          <w:tab w:val="left" w:pos="704"/>
        </w:tabs>
        <w:spacing w:before="0"/>
        <w:ind w:left="720"/>
        <w:jc w:val="left"/>
      </w:pPr>
      <w:r w:rsidRPr="003F0DEB">
        <w:t>seminar mashg‘ulotlari uchun qisman adabiyotlarni nusxalash;</w:t>
      </w:r>
    </w:p>
    <w:p w:rsidR="008C1E3C" w:rsidRPr="003F0DEB" w:rsidRDefault="00184DD9">
      <w:pPr>
        <w:pStyle w:val="20"/>
        <w:numPr>
          <w:ilvl w:val="0"/>
          <w:numId w:val="2"/>
        </w:numPr>
        <w:shd w:val="clear" w:color="auto" w:fill="auto"/>
        <w:tabs>
          <w:tab w:val="left" w:pos="704"/>
        </w:tabs>
        <w:spacing w:before="0"/>
        <w:ind w:left="720"/>
        <w:jc w:val="left"/>
      </w:pPr>
      <w:r w:rsidRPr="003F0DEB">
        <w:t>seminar mashg‘ulotlari uchun jadval, grafik va kalit so‘zlar bo‘yicha algoritmlar tayorlash;</w:t>
      </w:r>
    </w:p>
    <w:p w:rsidR="008C1E3C" w:rsidRPr="003F0DEB" w:rsidRDefault="00184DD9">
      <w:pPr>
        <w:pStyle w:val="20"/>
        <w:numPr>
          <w:ilvl w:val="0"/>
          <w:numId w:val="2"/>
        </w:numPr>
        <w:shd w:val="clear" w:color="auto" w:fill="auto"/>
        <w:tabs>
          <w:tab w:val="left" w:pos="704"/>
        </w:tabs>
        <w:spacing w:before="0"/>
        <w:ind w:left="720"/>
        <w:jc w:val="left"/>
      </w:pPr>
      <w:r w:rsidRPr="003F0DEB">
        <w:t>seminar mashg‘ulotlari bo‘yicha murakkablashtirilgan vaziya</w:t>
      </w:r>
      <w:r w:rsidRPr="003F0DEB">
        <w:t>tli masalalami yechish;</w:t>
      </w:r>
    </w:p>
    <w:p w:rsidR="008C1E3C" w:rsidRPr="003F0DEB" w:rsidRDefault="00184DD9">
      <w:pPr>
        <w:pStyle w:val="20"/>
        <w:numPr>
          <w:ilvl w:val="0"/>
          <w:numId w:val="2"/>
        </w:numPr>
        <w:shd w:val="clear" w:color="auto" w:fill="auto"/>
        <w:tabs>
          <w:tab w:val="left" w:pos="704"/>
        </w:tabs>
        <w:spacing w:before="0"/>
        <w:ind w:left="720"/>
        <w:jc w:val="left"/>
      </w:pPr>
      <w:r w:rsidRPr="003F0DEB">
        <w:t>seminar mashg‘ulotlari bo‘yicha murakkablashtirilgan test masalalarni yechish;</w:t>
      </w:r>
    </w:p>
    <w:p w:rsidR="008C1E3C" w:rsidRPr="003F0DEB" w:rsidRDefault="00184DD9">
      <w:pPr>
        <w:pStyle w:val="20"/>
        <w:numPr>
          <w:ilvl w:val="0"/>
          <w:numId w:val="2"/>
        </w:numPr>
        <w:shd w:val="clear" w:color="auto" w:fill="auto"/>
        <w:tabs>
          <w:tab w:val="left" w:pos="704"/>
        </w:tabs>
        <w:spacing w:before="0" w:after="366"/>
        <w:ind w:left="720"/>
        <w:jc w:val="left"/>
      </w:pPr>
      <w:r w:rsidRPr="003F0DEB">
        <w:t>seminar mashg‘ulotlari bo‘yicha klinik holatlarni muhokama qilish.</w:t>
      </w:r>
    </w:p>
    <w:p w:rsidR="008C1E3C" w:rsidRPr="003F0DEB" w:rsidRDefault="00184DD9">
      <w:pPr>
        <w:pStyle w:val="10"/>
        <w:keepNext/>
        <w:keepLines/>
        <w:shd w:val="clear" w:color="auto" w:fill="auto"/>
        <w:spacing w:after="275"/>
        <w:ind w:left="580" w:firstLine="0"/>
        <w:jc w:val="left"/>
      </w:pPr>
      <w:bookmarkStart w:id="7" w:name="bookmark6"/>
      <w:r w:rsidRPr="003F0DEB">
        <w:t>Magistrlik amaliyoti bo‘yicha:</w:t>
      </w:r>
      <w:bookmarkEnd w:id="7"/>
    </w:p>
    <w:p w:rsidR="008C1E3C" w:rsidRPr="003F0DEB" w:rsidRDefault="00184DD9">
      <w:pPr>
        <w:pStyle w:val="20"/>
        <w:numPr>
          <w:ilvl w:val="0"/>
          <w:numId w:val="2"/>
        </w:numPr>
        <w:shd w:val="clear" w:color="auto" w:fill="auto"/>
        <w:tabs>
          <w:tab w:val="left" w:pos="704"/>
        </w:tabs>
        <w:spacing w:before="0"/>
        <w:ind w:left="720"/>
        <w:jc w:val="left"/>
      </w:pPr>
      <w:r w:rsidRPr="003F0DEB">
        <w:t xml:space="preserve">Shifoxona va ambulator 0‘tkazish uchun shart-sharoitlar.da davolanayotgan bemorlarga mustaqil tekshiruv </w:t>
      </w:r>
      <w:r w:rsidRPr="003F0DEB">
        <w:rPr>
          <w:lang w:val="ru-RU" w:eastAsia="ru-RU" w:bidi="ru-RU"/>
        </w:rPr>
        <w:t>о</w:t>
      </w:r>
      <w:r w:rsidRPr="003F0DEB">
        <w:rPr>
          <w:lang w:eastAsia="ru-RU" w:bidi="ru-RU"/>
        </w:rPr>
        <w:t xml:space="preserve"> </w:t>
      </w:r>
      <w:r w:rsidRPr="003F0DEB">
        <w:t>olib borish;</w:t>
      </w:r>
    </w:p>
    <w:p w:rsidR="008C1E3C" w:rsidRPr="003F0DEB" w:rsidRDefault="00184DD9">
      <w:pPr>
        <w:pStyle w:val="20"/>
        <w:numPr>
          <w:ilvl w:val="0"/>
          <w:numId w:val="2"/>
        </w:numPr>
        <w:shd w:val="clear" w:color="auto" w:fill="auto"/>
        <w:tabs>
          <w:tab w:val="left" w:pos="704"/>
        </w:tabs>
        <w:spacing w:before="0"/>
        <w:ind w:left="720"/>
        <w:jc w:val="left"/>
      </w:pPr>
      <w:r w:rsidRPr="003F0DEB">
        <w:t>bo‘limdagi bemorlami mustaqil nazorat qilish;</w:t>
      </w:r>
    </w:p>
    <w:p w:rsidR="008C1E3C" w:rsidRPr="003F0DEB" w:rsidRDefault="00184DD9">
      <w:pPr>
        <w:pStyle w:val="20"/>
        <w:numPr>
          <w:ilvl w:val="0"/>
          <w:numId w:val="2"/>
        </w:numPr>
        <w:shd w:val="clear" w:color="auto" w:fill="auto"/>
        <w:tabs>
          <w:tab w:val="left" w:pos="704"/>
        </w:tabs>
        <w:spacing w:before="0"/>
        <w:ind w:left="720"/>
        <w:jc w:val="left"/>
      </w:pPr>
      <w:r w:rsidRPr="003F0DEB">
        <w:t>zarur tibbiy, diagnostika va reabilitatsiya chora-tadbirlar majmuini tayyorlash va amalga o</w:t>
      </w:r>
      <w:r w:rsidRPr="003F0DEB">
        <w:t>shirish;</w:t>
      </w:r>
    </w:p>
    <w:p w:rsidR="008C1E3C" w:rsidRPr="003F0DEB" w:rsidRDefault="00184DD9">
      <w:pPr>
        <w:pStyle w:val="20"/>
        <w:numPr>
          <w:ilvl w:val="0"/>
          <w:numId w:val="2"/>
        </w:numPr>
        <w:shd w:val="clear" w:color="auto" w:fill="auto"/>
        <w:tabs>
          <w:tab w:val="left" w:pos="704"/>
        </w:tabs>
        <w:spacing w:before="0"/>
        <w:ind w:left="720"/>
        <w:jc w:val="left"/>
      </w:pPr>
      <w:r w:rsidRPr="003F0DEB">
        <w:t>klinik, patalogoanatomik konferentsiyalarda hamda bemorlarni klinik tahlillarida qatnashish;</w:t>
      </w:r>
    </w:p>
    <w:p w:rsidR="008C1E3C" w:rsidRPr="003F0DEB" w:rsidRDefault="00184DD9">
      <w:pPr>
        <w:pStyle w:val="20"/>
        <w:numPr>
          <w:ilvl w:val="0"/>
          <w:numId w:val="2"/>
        </w:numPr>
        <w:shd w:val="clear" w:color="auto" w:fill="auto"/>
        <w:tabs>
          <w:tab w:val="left" w:pos="704"/>
        </w:tabs>
        <w:spacing w:before="0"/>
        <w:ind w:left="720"/>
        <w:jc w:val="left"/>
      </w:pPr>
      <w:r w:rsidRPr="003F0DEB">
        <w:t>qo‘shimcha tadqiqot usullari natijalarini baholash va talqin etish;</w:t>
      </w:r>
    </w:p>
    <w:p w:rsidR="008C1E3C" w:rsidRPr="003F0DEB" w:rsidRDefault="00184DD9">
      <w:pPr>
        <w:pStyle w:val="20"/>
        <w:numPr>
          <w:ilvl w:val="0"/>
          <w:numId w:val="2"/>
        </w:numPr>
        <w:shd w:val="clear" w:color="auto" w:fill="auto"/>
        <w:tabs>
          <w:tab w:val="left" w:pos="704"/>
        </w:tabs>
        <w:spacing w:before="0"/>
        <w:ind w:left="720"/>
        <w:jc w:val="left"/>
      </w:pPr>
      <w:r w:rsidRPr="003F0DEB">
        <w:rPr>
          <w:lang/>
        </w:rPr>
        <w:t xml:space="preserve">«Tematik» </w:t>
      </w:r>
      <w:r w:rsidRPr="003F0DEB">
        <w:t>bemorlarni tahlil etish;</w:t>
      </w:r>
    </w:p>
    <w:p w:rsidR="008C1E3C" w:rsidRPr="003F0DEB" w:rsidRDefault="00184DD9">
      <w:pPr>
        <w:pStyle w:val="20"/>
        <w:numPr>
          <w:ilvl w:val="0"/>
          <w:numId w:val="2"/>
        </w:numPr>
        <w:shd w:val="clear" w:color="auto" w:fill="auto"/>
        <w:tabs>
          <w:tab w:val="left" w:pos="704"/>
        </w:tabs>
        <w:spacing w:before="0"/>
        <w:ind w:left="720"/>
        <w:jc w:val="left"/>
      </w:pPr>
      <w:r w:rsidRPr="003F0DEB">
        <w:t>mutaxassis maslahatchilar tomonidan o‘tkazilayotgan</w:t>
      </w:r>
      <w:r w:rsidRPr="003F0DEB">
        <w:t xml:space="preserve"> so‘rov va tekshiruvlarda ishtirok etish;</w:t>
      </w:r>
    </w:p>
    <w:p w:rsidR="008C1E3C" w:rsidRPr="003F0DEB" w:rsidRDefault="00184DD9">
      <w:pPr>
        <w:pStyle w:val="20"/>
        <w:numPr>
          <w:ilvl w:val="0"/>
          <w:numId w:val="2"/>
        </w:numPr>
        <w:shd w:val="clear" w:color="auto" w:fill="auto"/>
        <w:tabs>
          <w:tab w:val="left" w:pos="704"/>
        </w:tabs>
        <w:spacing w:before="0"/>
        <w:ind w:left="720"/>
        <w:jc w:val="left"/>
      </w:pPr>
      <w:r w:rsidRPr="003F0DEB">
        <w:t>ambulator karta, kasallik tarixi, statistika kuponi va boshqa tibbiy hujjatlarni toldirish;</w:t>
      </w:r>
    </w:p>
    <w:p w:rsidR="008C1E3C" w:rsidRPr="003F0DEB" w:rsidRDefault="00184DD9">
      <w:pPr>
        <w:pStyle w:val="20"/>
        <w:numPr>
          <w:ilvl w:val="0"/>
          <w:numId w:val="2"/>
        </w:numPr>
        <w:shd w:val="clear" w:color="auto" w:fill="auto"/>
        <w:tabs>
          <w:tab w:val="left" w:pos="704"/>
        </w:tabs>
        <w:spacing w:before="0" w:after="366"/>
        <w:ind w:left="720"/>
        <w:jc w:val="left"/>
      </w:pPr>
      <w:r w:rsidRPr="003F0DEB">
        <w:t>magistrning mustaqil bajargan qismini koYsatib kundalik ishlar bo‘yicha protokollar tuzish.</w:t>
      </w:r>
    </w:p>
    <w:p w:rsidR="008C1E3C" w:rsidRPr="003F0DEB" w:rsidRDefault="00184DD9">
      <w:pPr>
        <w:pStyle w:val="10"/>
        <w:keepNext/>
        <w:keepLines/>
        <w:numPr>
          <w:ilvl w:val="1"/>
          <w:numId w:val="1"/>
        </w:numPr>
        <w:shd w:val="clear" w:color="auto" w:fill="auto"/>
        <w:tabs>
          <w:tab w:val="left" w:pos="1104"/>
        </w:tabs>
        <w:spacing w:after="275"/>
        <w:ind w:left="580" w:firstLine="0"/>
        <w:jc w:val="left"/>
      </w:pPr>
      <w:bookmarkStart w:id="8" w:name="bookmark7"/>
      <w:r w:rsidRPr="003F0DEB">
        <w:t>Magistr talabasini bilimlarini</w:t>
      </w:r>
      <w:r w:rsidRPr="003F0DEB">
        <w:t xml:space="preserve"> baholash uchun nazorat choralari.</w:t>
      </w:r>
      <w:bookmarkEnd w:id="8"/>
    </w:p>
    <w:p w:rsidR="008C1E3C" w:rsidRPr="003F0DEB" w:rsidRDefault="00184DD9">
      <w:pPr>
        <w:pStyle w:val="20"/>
        <w:numPr>
          <w:ilvl w:val="0"/>
          <w:numId w:val="4"/>
        </w:numPr>
        <w:shd w:val="clear" w:color="auto" w:fill="auto"/>
        <w:tabs>
          <w:tab w:val="left" w:pos="740"/>
        </w:tabs>
        <w:spacing w:before="0"/>
        <w:ind w:left="720"/>
        <w:jc w:val="left"/>
      </w:pPr>
      <w:r w:rsidRPr="003F0DEB">
        <w:t>Seminar mavzulari bo‘yicha suhbat, test, faolligii baholash ko‘rinishida joriy nazorat</w:t>
      </w:r>
    </w:p>
    <w:p w:rsidR="008C1E3C" w:rsidRPr="003F0DEB" w:rsidRDefault="00184DD9">
      <w:pPr>
        <w:pStyle w:val="20"/>
        <w:numPr>
          <w:ilvl w:val="0"/>
          <w:numId w:val="4"/>
        </w:numPr>
        <w:shd w:val="clear" w:color="auto" w:fill="auto"/>
        <w:tabs>
          <w:tab w:val="left" w:pos="786"/>
        </w:tabs>
        <w:spacing w:before="0"/>
        <w:ind w:left="720"/>
        <w:jc w:val="left"/>
      </w:pPr>
      <w:r w:rsidRPr="003F0DEB">
        <w:t>Oraliq nazorat.</w:t>
      </w:r>
    </w:p>
    <w:p w:rsidR="008C1E3C" w:rsidRPr="003F0DEB" w:rsidRDefault="00184DD9">
      <w:pPr>
        <w:pStyle w:val="20"/>
        <w:numPr>
          <w:ilvl w:val="0"/>
          <w:numId w:val="4"/>
        </w:numPr>
        <w:shd w:val="clear" w:color="auto" w:fill="auto"/>
        <w:tabs>
          <w:tab w:val="left" w:pos="786"/>
        </w:tabs>
        <w:spacing w:before="0"/>
        <w:ind w:left="720"/>
        <w:jc w:val="left"/>
      </w:pPr>
      <w:r w:rsidRPr="003F0DEB">
        <w:t>Yakuniy nazorat, har bir semestrdan so‘ng og‘zaki, o‘tgan seminar mashg‘ulotlari va o‘zlashtirilgan amaliy ko‘nikmalar</w:t>
      </w:r>
      <w:r w:rsidRPr="003F0DEB">
        <w:t xml:space="preserve"> bo‘yicha test sinovlarini topshirish ko‘rinishida</w:t>
      </w:r>
    </w:p>
    <w:p w:rsidR="008C1E3C" w:rsidRPr="003F0DEB" w:rsidRDefault="00184DD9">
      <w:pPr>
        <w:pStyle w:val="20"/>
        <w:numPr>
          <w:ilvl w:val="0"/>
          <w:numId w:val="4"/>
        </w:numPr>
        <w:shd w:val="clear" w:color="auto" w:fill="auto"/>
        <w:tabs>
          <w:tab w:val="left" w:pos="786"/>
        </w:tabs>
        <w:spacing w:before="0" w:after="243"/>
        <w:ind w:left="720"/>
        <w:jc w:val="left"/>
      </w:pPr>
      <w:r w:rsidRPr="003F0DEB">
        <w:t>Rotatsiyalar bo‘yicha hisobot, rotatsiyaga tegishli nazariy savollarga javob berish,</w:t>
      </w:r>
    </w:p>
    <w:p w:rsidR="008C1E3C" w:rsidRPr="003F0DEB" w:rsidRDefault="00184DD9">
      <w:pPr>
        <w:pStyle w:val="80"/>
        <w:shd w:val="clear" w:color="auto" w:fill="auto"/>
        <w:spacing w:before="0"/>
        <w:ind w:right="40"/>
      </w:pPr>
      <w:r w:rsidRPr="003F0DEB">
        <w:t>7</w:t>
      </w:r>
    </w:p>
    <w:p w:rsidR="008C1E3C" w:rsidRPr="003F0DEB" w:rsidRDefault="00184DD9">
      <w:pPr>
        <w:pStyle w:val="20"/>
        <w:shd w:val="clear" w:color="auto" w:fill="auto"/>
        <w:spacing w:before="0" w:after="386"/>
        <w:ind w:left="780" w:firstLine="0"/>
        <w:jc w:val="left"/>
      </w:pPr>
      <w:r w:rsidRPr="003F0DEB">
        <w:t>o‘zlashtirilgan amaliy ko‘nikmalar bo‘yicha imtihon topshirish tariqasida (joriy, yakuniy, yarim yillik va yillik hiso</w:t>
      </w:r>
      <w:r w:rsidRPr="003F0DEB">
        <w:t>botlar).</w:t>
      </w:r>
    </w:p>
    <w:p w:rsidR="008C1E3C" w:rsidRPr="003F0DEB" w:rsidRDefault="00184DD9">
      <w:pPr>
        <w:pStyle w:val="10"/>
        <w:keepNext/>
        <w:keepLines/>
        <w:numPr>
          <w:ilvl w:val="1"/>
          <w:numId w:val="1"/>
        </w:numPr>
        <w:shd w:val="clear" w:color="auto" w:fill="auto"/>
        <w:tabs>
          <w:tab w:val="left" w:pos="1179"/>
        </w:tabs>
        <w:spacing w:after="295"/>
        <w:ind w:left="660" w:firstLine="0"/>
        <w:jc w:val="left"/>
      </w:pPr>
      <w:bookmarkStart w:id="9" w:name="bookmark8"/>
      <w:r w:rsidRPr="003F0DEB">
        <w:lastRenderedPageBreak/>
        <w:t>0‘qitish yangi texnologiyalari</w:t>
      </w:r>
      <w:bookmarkEnd w:id="9"/>
    </w:p>
    <w:p w:rsidR="008C1E3C" w:rsidRPr="003F0DEB" w:rsidRDefault="00184DD9">
      <w:pPr>
        <w:pStyle w:val="20"/>
        <w:numPr>
          <w:ilvl w:val="0"/>
          <w:numId w:val="2"/>
        </w:numPr>
        <w:shd w:val="clear" w:color="auto" w:fill="auto"/>
        <w:tabs>
          <w:tab w:val="left" w:pos="783"/>
        </w:tabs>
        <w:spacing w:before="0"/>
        <w:ind w:left="780" w:hanging="260"/>
        <w:jc w:val="left"/>
      </w:pPr>
      <w:r w:rsidRPr="003F0DEB">
        <w:t>Barcha nazariy va magistrlik amaliyoti dasturlari bo‘yicha kompyuterda o‘quv va nazorat testlarini yechish.</w:t>
      </w:r>
    </w:p>
    <w:p w:rsidR="008C1E3C" w:rsidRPr="003F0DEB" w:rsidRDefault="00184DD9">
      <w:pPr>
        <w:pStyle w:val="20"/>
        <w:numPr>
          <w:ilvl w:val="0"/>
          <w:numId w:val="2"/>
        </w:numPr>
        <w:shd w:val="clear" w:color="auto" w:fill="auto"/>
        <w:tabs>
          <w:tab w:val="left" w:pos="783"/>
        </w:tabs>
        <w:spacing w:before="0"/>
        <w:ind w:left="780" w:hanging="260"/>
        <w:jc w:val="left"/>
      </w:pPr>
      <w:r w:rsidRPr="003F0DEB">
        <w:t>Tarqatma axborot materiallari (ilmiy maqola, tezis, qodlanma, varaqa, broshura, ko‘rsatma va qoMlanmalar nus</w:t>
      </w:r>
      <w:r w:rsidRPr="003F0DEB">
        <w:t>xasi).</w:t>
      </w:r>
    </w:p>
    <w:p w:rsidR="008C1E3C" w:rsidRPr="003F0DEB" w:rsidRDefault="00184DD9">
      <w:pPr>
        <w:pStyle w:val="20"/>
        <w:numPr>
          <w:ilvl w:val="0"/>
          <w:numId w:val="2"/>
        </w:numPr>
        <w:shd w:val="clear" w:color="auto" w:fill="auto"/>
        <w:tabs>
          <w:tab w:val="left" w:pos="783"/>
        </w:tabs>
        <w:spacing w:before="0"/>
        <w:ind w:left="780" w:hanging="260"/>
        <w:jc w:val="left"/>
      </w:pPr>
      <w:r w:rsidRPr="003F0DEB">
        <w:t>Jadval va slaydlar.</w:t>
      </w:r>
    </w:p>
    <w:p w:rsidR="008C1E3C" w:rsidRPr="003F0DEB" w:rsidRDefault="00184DD9">
      <w:pPr>
        <w:pStyle w:val="20"/>
        <w:numPr>
          <w:ilvl w:val="0"/>
          <w:numId w:val="2"/>
        </w:numPr>
        <w:shd w:val="clear" w:color="auto" w:fill="auto"/>
        <w:tabs>
          <w:tab w:val="left" w:pos="783"/>
        </w:tabs>
        <w:spacing w:before="0"/>
        <w:ind w:left="780" w:hanging="260"/>
        <w:jc w:val="left"/>
      </w:pPr>
      <w:r w:rsidRPr="003F0DEB">
        <w:rPr>
          <w:lang w:val="ru-RU" w:eastAsia="ru-RU" w:bidi="ru-RU"/>
        </w:rPr>
        <w:t>Та’</w:t>
      </w:r>
      <w:r w:rsidRPr="003F0DEB">
        <w:t>lim video va audiofihnlari.</w:t>
      </w:r>
    </w:p>
    <w:p w:rsidR="008C1E3C" w:rsidRPr="003F0DEB" w:rsidRDefault="00184DD9">
      <w:pPr>
        <w:pStyle w:val="20"/>
        <w:numPr>
          <w:ilvl w:val="0"/>
          <w:numId w:val="2"/>
        </w:numPr>
        <w:shd w:val="clear" w:color="auto" w:fill="auto"/>
        <w:tabs>
          <w:tab w:val="left" w:pos="783"/>
        </w:tabs>
        <w:spacing w:before="0"/>
        <w:ind w:left="780" w:hanging="260"/>
        <w:jc w:val="left"/>
      </w:pPr>
      <w:r w:rsidRPr="003F0DEB">
        <w:t>Videofilmlar, kompyuter o‘quv va monitoring dasturlari.</w:t>
      </w:r>
    </w:p>
    <w:p w:rsidR="008C1E3C" w:rsidRPr="003F0DEB" w:rsidRDefault="00184DD9">
      <w:pPr>
        <w:pStyle w:val="20"/>
        <w:numPr>
          <w:ilvl w:val="0"/>
          <w:numId w:val="2"/>
        </w:numPr>
        <w:shd w:val="clear" w:color="auto" w:fill="auto"/>
        <w:tabs>
          <w:tab w:val="left" w:pos="783"/>
        </w:tabs>
        <w:spacing w:before="0"/>
        <w:ind w:left="780" w:hanging="260"/>
        <w:jc w:val="left"/>
      </w:pPr>
      <w:r w:rsidRPr="003F0DEB">
        <w:rPr>
          <w:lang/>
        </w:rPr>
        <w:t xml:space="preserve">«Ishtirok </w:t>
      </w:r>
      <w:r w:rsidRPr="003F0DEB">
        <w:t>o‘yinlari».</w:t>
      </w:r>
    </w:p>
    <w:p w:rsidR="008C1E3C" w:rsidRPr="003F0DEB" w:rsidRDefault="00184DD9">
      <w:pPr>
        <w:pStyle w:val="20"/>
        <w:numPr>
          <w:ilvl w:val="0"/>
          <w:numId w:val="2"/>
        </w:numPr>
        <w:shd w:val="clear" w:color="auto" w:fill="auto"/>
        <w:tabs>
          <w:tab w:val="left" w:pos="783"/>
        </w:tabs>
        <w:spacing w:before="0" w:after="386"/>
        <w:ind w:left="780" w:hanging="260"/>
        <w:jc w:val="left"/>
      </w:pPr>
      <w:r w:rsidRPr="003F0DEB">
        <w:t>«Internet» da ishlash.</w:t>
      </w:r>
    </w:p>
    <w:p w:rsidR="008C1E3C" w:rsidRPr="003F0DEB" w:rsidRDefault="00184DD9">
      <w:pPr>
        <w:pStyle w:val="10"/>
        <w:keepNext/>
        <w:keepLines/>
        <w:numPr>
          <w:ilvl w:val="1"/>
          <w:numId w:val="1"/>
        </w:numPr>
        <w:shd w:val="clear" w:color="auto" w:fill="auto"/>
        <w:tabs>
          <w:tab w:val="left" w:pos="1179"/>
        </w:tabs>
        <w:ind w:left="660" w:firstLine="0"/>
        <w:jc w:val="left"/>
      </w:pPr>
      <w:bookmarkStart w:id="10" w:name="bookmark9"/>
      <w:r w:rsidRPr="003F0DEB">
        <w:t>Mutaxassislik dissiplinasi bo‘yicha umumiy o‘quv yuklamasi.</w:t>
      </w:r>
      <w:bookmarkEnd w:id="10"/>
    </w:p>
    <w:tbl>
      <w:tblPr>
        <w:tblOverlap w:val="never"/>
        <w:tblW w:w="0" w:type="auto"/>
        <w:jc w:val="center"/>
        <w:tblLayout w:type="fixed"/>
        <w:tblCellMar>
          <w:left w:w="10" w:type="dxa"/>
          <w:right w:w="10" w:type="dxa"/>
        </w:tblCellMar>
        <w:tblLook w:val="04A0" w:firstRow="1" w:lastRow="0" w:firstColumn="1" w:lastColumn="0" w:noHBand="0" w:noVBand="1"/>
      </w:tblPr>
      <w:tblGrid>
        <w:gridCol w:w="647"/>
        <w:gridCol w:w="5400"/>
        <w:gridCol w:w="930"/>
        <w:gridCol w:w="1089"/>
        <w:gridCol w:w="1062"/>
      </w:tblGrid>
      <w:tr w:rsidR="008C1E3C" w:rsidRPr="003F0DEB">
        <w:tblPrEx>
          <w:tblCellMar>
            <w:top w:w="0" w:type="dxa"/>
            <w:bottom w:w="0" w:type="dxa"/>
          </w:tblCellMar>
        </w:tblPrEx>
        <w:trPr>
          <w:trHeight w:hRule="exact" w:val="314"/>
          <w:jc w:val="center"/>
        </w:trPr>
        <w:tc>
          <w:tcPr>
            <w:tcW w:w="647" w:type="dxa"/>
            <w:vMerge w:val="restart"/>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left="220" w:firstLine="0"/>
              <w:jc w:val="left"/>
            </w:pPr>
            <w:r w:rsidRPr="003F0DEB">
              <w:rPr>
                <w:rStyle w:val="22"/>
              </w:rPr>
              <w:t>№</w:t>
            </w:r>
          </w:p>
        </w:tc>
        <w:tc>
          <w:tcPr>
            <w:tcW w:w="5400" w:type="dxa"/>
            <w:vMerge w:val="restart"/>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firstLine="0"/>
              <w:jc w:val="center"/>
            </w:pPr>
            <w:r w:rsidRPr="003F0DEB">
              <w:rPr>
                <w:rStyle w:val="21"/>
              </w:rPr>
              <w:t>Blok va seminarlar nomi</w:t>
            </w:r>
          </w:p>
        </w:tc>
        <w:tc>
          <w:tcPr>
            <w:tcW w:w="3081"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line="244" w:lineRule="exact"/>
              <w:ind w:firstLine="0"/>
              <w:jc w:val="center"/>
            </w:pPr>
            <w:r w:rsidRPr="003F0DEB">
              <w:rPr>
                <w:rStyle w:val="21"/>
              </w:rPr>
              <w:t xml:space="preserve">Soatlar </w:t>
            </w:r>
            <w:r w:rsidRPr="003F0DEB">
              <w:rPr>
                <w:rStyle w:val="21"/>
              </w:rPr>
              <w:t>miqdori</w:t>
            </w:r>
          </w:p>
        </w:tc>
      </w:tr>
      <w:tr w:rsidR="008C1E3C" w:rsidRPr="003F0DEB">
        <w:tblPrEx>
          <w:tblCellMar>
            <w:top w:w="0" w:type="dxa"/>
            <w:bottom w:w="0" w:type="dxa"/>
          </w:tblCellMar>
        </w:tblPrEx>
        <w:trPr>
          <w:trHeight w:hRule="exact" w:val="510"/>
          <w:jc w:val="center"/>
        </w:trPr>
        <w:tc>
          <w:tcPr>
            <w:tcW w:w="647" w:type="dxa"/>
            <w:vMerge/>
            <w:tcBorders>
              <w:left w:val="single" w:sz="4" w:space="0" w:color="auto"/>
            </w:tcBorders>
            <w:shd w:val="clear" w:color="auto" w:fill="FFFFFF"/>
            <w:vAlign w:val="center"/>
          </w:tcPr>
          <w:p w:rsidR="008C1E3C" w:rsidRPr="003F0DEB" w:rsidRDefault="008C1E3C">
            <w:pPr>
              <w:framePr w:w="9128" w:wrap="notBeside" w:vAnchor="text" w:hAnchor="text" w:xAlign="center" w:y="1"/>
            </w:pPr>
          </w:p>
        </w:tc>
        <w:tc>
          <w:tcPr>
            <w:tcW w:w="5400" w:type="dxa"/>
            <w:vMerge/>
            <w:tcBorders>
              <w:left w:val="single" w:sz="4" w:space="0" w:color="auto"/>
            </w:tcBorders>
            <w:shd w:val="clear" w:color="auto" w:fill="FFFFFF"/>
            <w:vAlign w:val="center"/>
          </w:tcPr>
          <w:p w:rsidR="008C1E3C" w:rsidRPr="003F0DEB" w:rsidRDefault="008C1E3C">
            <w:pPr>
              <w:framePr w:w="9128" w:wrap="notBeside" w:vAnchor="text" w:hAnchor="text" w:xAlign="center" w:y="1"/>
            </w:pPr>
          </w:p>
        </w:tc>
        <w:tc>
          <w:tcPr>
            <w:tcW w:w="93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
              </w:rPr>
              <w:t>Ish</w:t>
            </w:r>
          </w:p>
          <w:p w:rsidR="008C1E3C" w:rsidRPr="003F0DEB" w:rsidRDefault="00184DD9">
            <w:pPr>
              <w:pStyle w:val="20"/>
              <w:framePr w:w="9128" w:wrap="notBeside" w:vAnchor="text" w:hAnchor="text" w:xAlign="center" w:y="1"/>
              <w:shd w:val="clear" w:color="auto" w:fill="auto"/>
              <w:spacing w:before="0" w:line="222" w:lineRule="exact"/>
              <w:ind w:left="240" w:firstLine="0"/>
              <w:jc w:val="left"/>
            </w:pPr>
            <w:r w:rsidRPr="003F0DEB">
              <w:rPr>
                <w:rStyle w:val="210pt"/>
              </w:rPr>
              <w:t>hajmi</w:t>
            </w:r>
          </w:p>
        </w:tc>
        <w:tc>
          <w:tcPr>
            <w:tcW w:w="1089"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left"/>
            </w:pPr>
            <w:r w:rsidRPr="003F0DEB">
              <w:rPr>
                <w:rStyle w:val="210pt"/>
              </w:rPr>
              <w:t>Auditoriya</w:t>
            </w:r>
          </w:p>
          <w:p w:rsidR="008C1E3C" w:rsidRPr="003F0DEB" w:rsidRDefault="00184DD9">
            <w:pPr>
              <w:pStyle w:val="20"/>
              <w:framePr w:w="9128" w:wrap="notBeside" w:vAnchor="text" w:hAnchor="text" w:xAlign="center" w:y="1"/>
              <w:shd w:val="clear" w:color="auto" w:fill="auto"/>
              <w:spacing w:before="0" w:line="222" w:lineRule="exact"/>
              <w:ind w:left="240" w:firstLine="0"/>
              <w:jc w:val="left"/>
            </w:pPr>
            <w:r w:rsidRPr="003F0DEB">
              <w:rPr>
                <w:rStyle w:val="210pt"/>
              </w:rPr>
              <w:t>soatlari</w:t>
            </w:r>
          </w:p>
        </w:tc>
        <w:tc>
          <w:tcPr>
            <w:tcW w:w="106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left="160" w:firstLine="0"/>
              <w:jc w:val="left"/>
            </w:pPr>
            <w:r w:rsidRPr="003F0DEB">
              <w:rPr>
                <w:rStyle w:val="210pt"/>
              </w:rPr>
              <w:t>Mustaqil</w:t>
            </w:r>
          </w:p>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
              </w:rPr>
              <w:t>ish</w:t>
            </w:r>
          </w:p>
        </w:tc>
      </w:tr>
      <w:tr w:rsidR="008C1E3C" w:rsidRPr="003F0DEB">
        <w:tblPrEx>
          <w:tblCellMar>
            <w:top w:w="0" w:type="dxa"/>
            <w:bottom w:w="0" w:type="dxa"/>
          </w:tblCellMar>
        </w:tblPrEx>
        <w:trPr>
          <w:trHeight w:hRule="exact" w:val="269"/>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00" w:lineRule="exact"/>
              <w:ind w:firstLine="0"/>
              <w:jc w:val="center"/>
            </w:pPr>
            <w:r w:rsidRPr="003F0DEB">
              <w:rPr>
                <w:rStyle w:val="29pt"/>
              </w:rPr>
              <w:t>l</w:t>
            </w:r>
          </w:p>
        </w:tc>
        <w:tc>
          <w:tcPr>
            <w:tcW w:w="540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2</w:t>
            </w:r>
          </w:p>
        </w:tc>
        <w:tc>
          <w:tcPr>
            <w:tcW w:w="93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00" w:lineRule="exact"/>
              <w:ind w:left="360" w:firstLine="0"/>
              <w:jc w:val="left"/>
            </w:pPr>
            <w:r w:rsidRPr="003F0DEB">
              <w:rPr>
                <w:rStyle w:val="29pt"/>
              </w:rPr>
              <w:t>3</w:t>
            </w:r>
          </w:p>
        </w:tc>
        <w:tc>
          <w:tcPr>
            <w:tcW w:w="1089"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00" w:lineRule="exact"/>
              <w:ind w:firstLine="0"/>
              <w:jc w:val="center"/>
            </w:pPr>
            <w:r w:rsidRPr="003F0DEB">
              <w:rPr>
                <w:rStyle w:val="29pt"/>
              </w:rPr>
              <w:t>4</w:t>
            </w:r>
          </w:p>
        </w:tc>
        <w:tc>
          <w:tcPr>
            <w:tcW w:w="106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w:t>
            </w:r>
          </w:p>
        </w:tc>
      </w:tr>
      <w:tr w:rsidR="008C1E3C" w:rsidRPr="003F0DEB">
        <w:tblPrEx>
          <w:tblCellMar>
            <w:top w:w="0" w:type="dxa"/>
            <w:bottom w:w="0" w:type="dxa"/>
          </w:tblCellMar>
        </w:tblPrEx>
        <w:trPr>
          <w:trHeight w:hRule="exact" w:val="310"/>
          <w:jc w:val="center"/>
        </w:trPr>
        <w:tc>
          <w:tcPr>
            <w:tcW w:w="9128" w:type="dxa"/>
            <w:gridSpan w:val="5"/>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firstLine="0"/>
              <w:jc w:val="center"/>
            </w:pPr>
            <w:r w:rsidRPr="003F0DEB">
              <w:rPr>
                <w:rStyle w:val="21"/>
              </w:rPr>
              <w:t>Akusherlik</w:t>
            </w:r>
          </w:p>
        </w:tc>
      </w:tr>
      <w:tr w:rsidR="008C1E3C" w:rsidRPr="003F0DEB">
        <w:tblPrEx>
          <w:tblCellMar>
            <w:top w:w="0" w:type="dxa"/>
            <w:bottom w:w="0" w:type="dxa"/>
          </w:tblCellMar>
        </w:tblPrEx>
        <w:trPr>
          <w:trHeight w:hRule="exact" w:val="305"/>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l</w:t>
            </w:r>
          </w:p>
        </w:tc>
        <w:tc>
          <w:tcPr>
            <w:tcW w:w="540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Fiziologik homiladorlik. Tug‘ruq. FPT</w:t>
            </w:r>
          </w:p>
        </w:tc>
        <w:tc>
          <w:tcPr>
            <w:tcW w:w="93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104</w:t>
            </w:r>
          </w:p>
        </w:tc>
        <w:tc>
          <w:tcPr>
            <w:tcW w:w="1089"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52</w:t>
            </w:r>
          </w:p>
        </w:tc>
        <w:tc>
          <w:tcPr>
            <w:tcW w:w="106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52</w:t>
            </w:r>
          </w:p>
        </w:tc>
      </w:tr>
      <w:tr w:rsidR="008C1E3C" w:rsidRPr="003F0DEB">
        <w:tblPrEx>
          <w:tblCellMar>
            <w:top w:w="0" w:type="dxa"/>
            <w:bottom w:w="0" w:type="dxa"/>
          </w:tblCellMar>
        </w:tblPrEx>
        <w:trPr>
          <w:trHeight w:hRule="exact" w:val="916"/>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2</w:t>
            </w:r>
          </w:p>
        </w:tc>
        <w:tc>
          <w:tcPr>
            <w:tcW w:w="540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ind w:firstLine="0"/>
              <w:jc w:val="left"/>
            </w:pPr>
            <w:r w:rsidRPr="003F0DEB">
              <w:rPr>
                <w:rStyle w:val="22"/>
              </w:rPr>
              <w:t>Homiladorlar ko‘ngil aynishi va qusishi. Homiladorlik va tug‘ruq vaqtida gipertenziv buzilishlar, ularning asoratlari.</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96</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48</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48</w:t>
            </w:r>
          </w:p>
        </w:tc>
      </w:tr>
      <w:tr w:rsidR="008C1E3C" w:rsidRPr="003F0DEB">
        <w:tblPrEx>
          <w:tblCellMar>
            <w:top w:w="0" w:type="dxa"/>
            <w:bottom w:w="0" w:type="dxa"/>
          </w:tblCellMar>
        </w:tblPrEx>
        <w:trPr>
          <w:trHeight w:hRule="exact" w:val="611"/>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3</w:t>
            </w:r>
          </w:p>
        </w:tc>
        <w:tc>
          <w:tcPr>
            <w:tcW w:w="5400" w:type="dxa"/>
            <w:tcBorders>
              <w:top w:val="single" w:sz="4" w:space="0" w:color="auto"/>
              <w:lef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ind w:firstLine="0"/>
              <w:jc w:val="left"/>
            </w:pPr>
            <w:r w:rsidRPr="003F0DEB">
              <w:rPr>
                <w:rStyle w:val="22"/>
              </w:rPr>
              <w:t>Homiladorlik va somatik kasalliklar. Antenatal va postnatal depressiya.</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174</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87</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87</w:t>
            </w:r>
          </w:p>
        </w:tc>
      </w:tr>
      <w:tr w:rsidR="008C1E3C" w:rsidRPr="003F0DEB">
        <w:tblPrEx>
          <w:tblCellMar>
            <w:top w:w="0" w:type="dxa"/>
            <w:bottom w:w="0" w:type="dxa"/>
          </w:tblCellMar>
        </w:tblPrEx>
        <w:trPr>
          <w:trHeight w:hRule="exact" w:val="314"/>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4</w:t>
            </w:r>
          </w:p>
        </w:tc>
        <w:tc>
          <w:tcPr>
            <w:tcW w:w="540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Homiladorlikni ko‘tara olmaslik.</w:t>
            </w:r>
          </w:p>
        </w:tc>
        <w:tc>
          <w:tcPr>
            <w:tcW w:w="93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30</w:t>
            </w:r>
          </w:p>
        </w:tc>
        <w:tc>
          <w:tcPr>
            <w:tcW w:w="1089"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15</w:t>
            </w:r>
          </w:p>
        </w:tc>
        <w:tc>
          <w:tcPr>
            <w:tcW w:w="106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15</w:t>
            </w:r>
          </w:p>
        </w:tc>
      </w:tr>
      <w:tr w:rsidR="008C1E3C" w:rsidRPr="003F0DEB">
        <w:tblPrEx>
          <w:tblCellMar>
            <w:top w:w="0" w:type="dxa"/>
            <w:bottom w:w="0" w:type="dxa"/>
          </w:tblCellMar>
        </w:tblPrEx>
        <w:trPr>
          <w:trHeight w:hRule="exact" w:val="310"/>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w:t>
            </w:r>
          </w:p>
        </w:tc>
        <w:tc>
          <w:tcPr>
            <w:tcW w:w="5400"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Homila va yangi tug‘ilgan chaqaloqlarni patologiyasi.</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62</w:t>
            </w:r>
          </w:p>
        </w:tc>
        <w:tc>
          <w:tcPr>
            <w:tcW w:w="1089" w:type="dxa"/>
            <w:tcBorders>
              <w:top w:val="single" w:sz="4" w:space="0" w:color="auto"/>
              <w:lef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31</w:t>
            </w:r>
          </w:p>
        </w:tc>
        <w:tc>
          <w:tcPr>
            <w:tcW w:w="106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31</w:t>
            </w:r>
          </w:p>
        </w:tc>
      </w:tr>
      <w:tr w:rsidR="008C1E3C" w:rsidRPr="003F0DEB">
        <w:tblPrEx>
          <w:tblCellMar>
            <w:top w:w="0" w:type="dxa"/>
            <w:bottom w:w="0" w:type="dxa"/>
          </w:tblCellMar>
        </w:tblPrEx>
        <w:trPr>
          <w:trHeight w:hRule="exact" w:val="314"/>
          <w:jc w:val="center"/>
        </w:trPr>
        <w:tc>
          <w:tcPr>
            <w:tcW w:w="647"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6</w:t>
            </w:r>
          </w:p>
        </w:tc>
        <w:tc>
          <w:tcPr>
            <w:tcW w:w="540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VICH-infeksiya va homiladorlik.</w:t>
            </w:r>
          </w:p>
        </w:tc>
        <w:tc>
          <w:tcPr>
            <w:tcW w:w="930" w:type="dxa"/>
            <w:tcBorders>
              <w:top w:val="single" w:sz="4" w:space="0" w:color="auto"/>
              <w:lef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22</w:t>
            </w:r>
          </w:p>
        </w:tc>
        <w:tc>
          <w:tcPr>
            <w:tcW w:w="1089" w:type="dxa"/>
            <w:tcBorders>
              <w:top w:val="single" w:sz="4" w:space="0" w:color="auto"/>
              <w:lef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11</w:t>
            </w:r>
          </w:p>
        </w:tc>
        <w:tc>
          <w:tcPr>
            <w:tcW w:w="1062"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1</w:t>
            </w:r>
          </w:p>
        </w:tc>
      </w:tr>
      <w:tr w:rsidR="008C1E3C" w:rsidRPr="003F0DEB">
        <w:tblPrEx>
          <w:tblCellMar>
            <w:top w:w="0" w:type="dxa"/>
            <w:bottom w:w="0" w:type="dxa"/>
          </w:tblCellMar>
        </w:tblPrEx>
        <w:trPr>
          <w:trHeight w:hRule="exact" w:val="310"/>
          <w:jc w:val="center"/>
        </w:trPr>
        <w:tc>
          <w:tcPr>
            <w:tcW w:w="647"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7</w:t>
            </w:r>
          </w:p>
        </w:tc>
        <w:tc>
          <w:tcPr>
            <w:tcW w:w="540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Akusherlikda qon ketishi</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120</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60</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60</w:t>
            </w:r>
          </w:p>
        </w:tc>
      </w:tr>
      <w:tr w:rsidR="008C1E3C" w:rsidRPr="003F0DEB">
        <w:tblPrEx>
          <w:tblCellMar>
            <w:top w:w="0" w:type="dxa"/>
            <w:bottom w:w="0" w:type="dxa"/>
          </w:tblCellMar>
        </w:tblPrEx>
        <w:trPr>
          <w:trHeight w:hRule="exact" w:val="611"/>
          <w:jc w:val="center"/>
        </w:trPr>
        <w:tc>
          <w:tcPr>
            <w:tcW w:w="647"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8</w:t>
            </w:r>
          </w:p>
        </w:tc>
        <w:tc>
          <w:tcPr>
            <w:tcW w:w="5400" w:type="dxa"/>
            <w:tcBorders>
              <w:top w:val="single" w:sz="4" w:space="0" w:color="auto"/>
              <w:lef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ind w:firstLine="0"/>
              <w:jc w:val="left"/>
            </w:pPr>
            <w:r w:rsidRPr="003F0DEB">
              <w:rPr>
                <w:rStyle w:val="22"/>
              </w:rPr>
              <w:t>Homiladorlik, tug‘ruqda va tug‘ruqdan keyingi davrda septik kasalliklar.</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60</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30</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30</w:t>
            </w:r>
          </w:p>
        </w:tc>
      </w:tr>
      <w:tr w:rsidR="008C1E3C" w:rsidRPr="003F0DEB">
        <w:tblPrEx>
          <w:tblCellMar>
            <w:top w:w="0" w:type="dxa"/>
            <w:bottom w:w="0" w:type="dxa"/>
          </w:tblCellMar>
        </w:tblPrEx>
        <w:trPr>
          <w:trHeight w:hRule="exact" w:val="310"/>
          <w:jc w:val="center"/>
        </w:trPr>
        <w:tc>
          <w:tcPr>
            <w:tcW w:w="647"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9</w:t>
            </w:r>
          </w:p>
        </w:tc>
        <w:tc>
          <w:tcPr>
            <w:tcW w:w="540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Akusherlik asoratlari hamda vaziyatlari</w:t>
            </w:r>
          </w:p>
        </w:tc>
        <w:tc>
          <w:tcPr>
            <w:tcW w:w="93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132</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66</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66</w:t>
            </w:r>
          </w:p>
        </w:tc>
      </w:tr>
      <w:tr w:rsidR="008C1E3C" w:rsidRPr="003F0DEB">
        <w:tblPrEx>
          <w:tblCellMar>
            <w:top w:w="0" w:type="dxa"/>
            <w:bottom w:w="0" w:type="dxa"/>
          </w:tblCellMar>
        </w:tblPrEx>
        <w:trPr>
          <w:trHeight w:hRule="exact" w:val="310"/>
          <w:jc w:val="center"/>
        </w:trPr>
        <w:tc>
          <w:tcPr>
            <w:tcW w:w="647"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right="280" w:firstLine="0"/>
              <w:jc w:val="right"/>
            </w:pPr>
            <w:r w:rsidRPr="003F0DEB">
              <w:rPr>
                <w:rStyle w:val="210pt0"/>
              </w:rPr>
              <w:t>10</w:t>
            </w:r>
          </w:p>
        </w:tc>
        <w:tc>
          <w:tcPr>
            <w:tcW w:w="5400"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2"/>
              </w:rPr>
              <w:t>Operativ akusherlik</w:t>
            </w:r>
          </w:p>
        </w:tc>
        <w:tc>
          <w:tcPr>
            <w:tcW w:w="930" w:type="dxa"/>
            <w:tcBorders>
              <w:top w:val="single" w:sz="4" w:space="0" w:color="auto"/>
              <w:left w:val="single" w:sz="4" w:space="0" w:color="auto"/>
            </w:tcBorders>
            <w:shd w:val="clear" w:color="auto" w:fill="FFFFFF"/>
            <w:vAlign w:val="bottom"/>
          </w:tcPr>
          <w:p w:rsidR="008C1E3C" w:rsidRPr="003F0DEB" w:rsidRDefault="00184DD9">
            <w:pPr>
              <w:pStyle w:val="20"/>
              <w:framePr w:w="9128" w:wrap="notBeside" w:vAnchor="text" w:hAnchor="text" w:xAlign="center" w:y="1"/>
              <w:shd w:val="clear" w:color="auto" w:fill="auto"/>
              <w:spacing w:before="0" w:line="222" w:lineRule="exact"/>
              <w:ind w:left="360" w:firstLine="0"/>
              <w:jc w:val="left"/>
            </w:pPr>
            <w:r w:rsidRPr="003F0DEB">
              <w:rPr>
                <w:rStyle w:val="210pt0"/>
              </w:rPr>
              <w:t>100</w:t>
            </w:r>
          </w:p>
        </w:tc>
        <w:tc>
          <w:tcPr>
            <w:tcW w:w="1089" w:type="dxa"/>
            <w:tcBorders>
              <w:top w:val="single" w:sz="4" w:space="0" w:color="auto"/>
              <w:lef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50</w:t>
            </w:r>
          </w:p>
        </w:tc>
        <w:tc>
          <w:tcPr>
            <w:tcW w:w="106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0"/>
              </w:rPr>
              <w:t>50</w:t>
            </w:r>
          </w:p>
        </w:tc>
      </w:tr>
      <w:tr w:rsidR="008C1E3C" w:rsidRPr="003F0DEB">
        <w:tblPrEx>
          <w:tblCellMar>
            <w:top w:w="0" w:type="dxa"/>
            <w:bottom w:w="0" w:type="dxa"/>
          </w:tblCellMar>
        </w:tblPrEx>
        <w:trPr>
          <w:trHeight w:hRule="exact" w:val="324"/>
          <w:jc w:val="center"/>
        </w:trPr>
        <w:tc>
          <w:tcPr>
            <w:tcW w:w="647" w:type="dxa"/>
            <w:tcBorders>
              <w:top w:val="single" w:sz="4" w:space="0" w:color="auto"/>
              <w:left w:val="single" w:sz="4" w:space="0" w:color="auto"/>
              <w:bottom w:val="single" w:sz="4" w:space="0" w:color="auto"/>
            </w:tcBorders>
            <w:shd w:val="clear" w:color="auto" w:fill="FFFFFF"/>
          </w:tcPr>
          <w:p w:rsidR="008C1E3C" w:rsidRPr="003F0DEB" w:rsidRDefault="008C1E3C">
            <w:pPr>
              <w:framePr w:w="9128" w:wrap="notBeside" w:vAnchor="text" w:hAnchor="text" w:xAlign="center" w:y="1"/>
              <w:rPr>
                <w:sz w:val="10"/>
                <w:szCs w:val="10"/>
              </w:rPr>
            </w:pPr>
          </w:p>
        </w:tc>
        <w:tc>
          <w:tcPr>
            <w:tcW w:w="5400"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firstLine="0"/>
              <w:jc w:val="left"/>
            </w:pPr>
            <w:r w:rsidRPr="003F0DEB">
              <w:rPr>
                <w:rStyle w:val="21"/>
              </w:rPr>
              <w:t>Jami</w:t>
            </w:r>
          </w:p>
        </w:tc>
        <w:tc>
          <w:tcPr>
            <w:tcW w:w="930"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44" w:lineRule="exact"/>
              <w:ind w:left="360" w:firstLine="0"/>
              <w:jc w:val="left"/>
            </w:pPr>
            <w:r w:rsidRPr="003F0DEB">
              <w:rPr>
                <w:rStyle w:val="21"/>
              </w:rPr>
              <w:t>900</w:t>
            </w:r>
          </w:p>
        </w:tc>
        <w:tc>
          <w:tcPr>
            <w:tcW w:w="1089"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
              </w:rPr>
              <w:t>450</w:t>
            </w: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184DD9">
            <w:pPr>
              <w:pStyle w:val="20"/>
              <w:framePr w:w="9128" w:wrap="notBeside" w:vAnchor="text" w:hAnchor="text" w:xAlign="center" w:y="1"/>
              <w:shd w:val="clear" w:color="auto" w:fill="auto"/>
              <w:spacing w:before="0" w:line="222" w:lineRule="exact"/>
              <w:ind w:firstLine="0"/>
              <w:jc w:val="center"/>
            </w:pPr>
            <w:r w:rsidRPr="003F0DEB">
              <w:rPr>
                <w:rStyle w:val="210pt"/>
              </w:rPr>
              <w:t>450</w:t>
            </w:r>
          </w:p>
        </w:tc>
      </w:tr>
    </w:tbl>
    <w:p w:rsidR="008C1E3C" w:rsidRPr="003F0DEB" w:rsidRDefault="00184DD9">
      <w:pPr>
        <w:pStyle w:val="24"/>
        <w:framePr w:w="9128" w:wrap="notBeside" w:vAnchor="text" w:hAnchor="text" w:xAlign="center" w:y="1"/>
        <w:shd w:val="clear" w:color="auto" w:fill="auto"/>
      </w:pPr>
      <w:r w:rsidRPr="003F0DEB">
        <w:t>Akusherlik fanidan seminarlar</w:t>
      </w:r>
      <w:r w:rsidRPr="003F0DEB">
        <w:t xml:space="preserve"> tematik rejasi</w:t>
      </w:r>
    </w:p>
    <w:p w:rsidR="008C1E3C" w:rsidRPr="003F0DEB" w:rsidRDefault="008C1E3C">
      <w:pPr>
        <w:framePr w:w="9128" w:wrap="notBeside" w:vAnchor="text" w:hAnchor="text" w:xAlign="center" w:y="1"/>
        <w:rPr>
          <w:sz w:val="2"/>
          <w:szCs w:val="2"/>
        </w:rPr>
      </w:pPr>
    </w:p>
    <w:p w:rsidR="008C1E3C" w:rsidRPr="003F0DEB" w:rsidRDefault="008C1E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7"/>
        <w:gridCol w:w="7678"/>
        <w:gridCol w:w="825"/>
      </w:tblGrid>
      <w:tr w:rsidR="008C1E3C" w:rsidRPr="003F0DEB">
        <w:tblPrEx>
          <w:tblCellMar>
            <w:top w:w="0" w:type="dxa"/>
            <w:bottom w:w="0" w:type="dxa"/>
          </w:tblCellMar>
        </w:tblPrEx>
        <w:trPr>
          <w:trHeight w:hRule="exact" w:val="314"/>
          <w:jc w:val="center"/>
        </w:trPr>
        <w:tc>
          <w:tcPr>
            <w:tcW w:w="647" w:type="dxa"/>
            <w:tcBorders>
              <w:top w:val="single" w:sz="4" w:space="0" w:color="auto"/>
              <w:left w:val="single" w:sz="4" w:space="0" w:color="auto"/>
            </w:tcBorders>
            <w:shd w:val="clear" w:color="auto" w:fill="FFFFFF"/>
          </w:tcPr>
          <w:p w:rsidR="008C1E3C" w:rsidRPr="003F0DEB" w:rsidRDefault="00184DD9">
            <w:pPr>
              <w:pStyle w:val="20"/>
              <w:framePr w:w="9150" w:wrap="notBeside" w:vAnchor="text" w:hAnchor="text" w:xAlign="center" w:y="1"/>
              <w:shd w:val="clear" w:color="auto" w:fill="auto"/>
              <w:spacing w:before="0" w:line="244" w:lineRule="exact"/>
              <w:ind w:firstLine="0"/>
              <w:jc w:val="left"/>
            </w:pPr>
            <w:r w:rsidRPr="003F0DEB">
              <w:rPr>
                <w:rStyle w:val="22"/>
              </w:rPr>
              <w:t>№</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150" w:wrap="notBeside" w:vAnchor="text" w:hAnchor="text" w:xAlign="center" w:y="1"/>
              <w:shd w:val="clear" w:color="auto" w:fill="auto"/>
              <w:spacing w:before="0" w:line="244" w:lineRule="exact"/>
              <w:ind w:firstLine="0"/>
              <w:jc w:val="center"/>
            </w:pPr>
            <w:r w:rsidRPr="003F0DEB">
              <w:rPr>
                <w:rStyle w:val="21"/>
              </w:rPr>
              <w:t>Seminar mavzulari</w:t>
            </w:r>
          </w:p>
        </w:tc>
        <w:tc>
          <w:tcPr>
            <w:tcW w:w="825"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50" w:wrap="notBeside" w:vAnchor="text" w:hAnchor="text" w:xAlign="center" w:y="1"/>
              <w:shd w:val="clear" w:color="auto" w:fill="auto"/>
              <w:spacing w:before="0" w:line="244" w:lineRule="exact"/>
              <w:ind w:left="200" w:firstLine="0"/>
              <w:jc w:val="left"/>
            </w:pPr>
            <w:r w:rsidRPr="003F0DEB">
              <w:rPr>
                <w:rStyle w:val="21"/>
              </w:rPr>
              <w:t>Soat</w:t>
            </w:r>
          </w:p>
        </w:tc>
      </w:tr>
      <w:tr w:rsidR="008C1E3C" w:rsidRPr="003F0DEB">
        <w:tblPrEx>
          <w:tblCellMar>
            <w:top w:w="0" w:type="dxa"/>
            <w:bottom w:w="0" w:type="dxa"/>
          </w:tblCellMar>
        </w:tblPrEx>
        <w:trPr>
          <w:trHeight w:hRule="exact" w:val="310"/>
          <w:jc w:val="center"/>
        </w:trPr>
        <w:tc>
          <w:tcPr>
            <w:tcW w:w="9150"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50" w:wrap="notBeside" w:vAnchor="text" w:hAnchor="text" w:xAlign="center" w:y="1"/>
              <w:shd w:val="clear" w:color="auto" w:fill="auto"/>
              <w:spacing w:before="0" w:line="244" w:lineRule="exact"/>
              <w:ind w:firstLine="0"/>
              <w:jc w:val="center"/>
            </w:pPr>
            <w:r w:rsidRPr="003F0DEB">
              <w:rPr>
                <w:rStyle w:val="21"/>
              </w:rPr>
              <w:t>Fiziologik homiladorlik, tug‘ruq. FPT.</w:t>
            </w:r>
          </w:p>
        </w:tc>
      </w:tr>
      <w:tr w:rsidR="008C1E3C" w:rsidRPr="003F0DEB">
        <w:tblPrEx>
          <w:tblCellMar>
            <w:top w:w="0" w:type="dxa"/>
            <w:bottom w:w="0" w:type="dxa"/>
          </w:tblCellMar>
        </w:tblPrEx>
        <w:trPr>
          <w:trHeight w:hRule="exact" w:val="1531"/>
          <w:jc w:val="center"/>
        </w:trPr>
        <w:tc>
          <w:tcPr>
            <w:tcW w:w="647"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50" w:wrap="notBeside" w:vAnchor="text" w:hAnchor="text" w:xAlign="center" w:y="1"/>
              <w:shd w:val="clear" w:color="auto" w:fill="auto"/>
              <w:spacing w:before="0" w:line="244" w:lineRule="exact"/>
              <w:ind w:left="300" w:firstLine="0"/>
              <w:jc w:val="left"/>
            </w:pPr>
            <w:r w:rsidRPr="003F0DEB">
              <w:rPr>
                <w:rStyle w:val="22"/>
              </w:rPr>
              <w:t>1</w:t>
            </w:r>
          </w:p>
        </w:tc>
        <w:tc>
          <w:tcPr>
            <w:tcW w:w="7678"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9150" w:wrap="notBeside" w:vAnchor="text" w:hAnchor="text" w:xAlign="center" w:y="1"/>
              <w:shd w:val="clear" w:color="auto" w:fill="auto"/>
              <w:spacing w:before="0"/>
              <w:ind w:firstLine="0"/>
              <w:jc w:val="left"/>
            </w:pPr>
            <w:r w:rsidRPr="003F0DEB">
              <w:rPr>
                <w:rStyle w:val="21"/>
              </w:rPr>
              <w:t>Homilador ayolning organizmida fiziologik o‘zgarishlar.</w:t>
            </w:r>
          </w:p>
          <w:p w:rsidR="008C1E3C" w:rsidRPr="003F0DEB" w:rsidRDefault="00184DD9">
            <w:pPr>
              <w:pStyle w:val="20"/>
              <w:framePr w:w="9150" w:wrap="notBeside" w:vAnchor="text" w:hAnchor="text" w:xAlign="center" w:y="1"/>
              <w:shd w:val="clear" w:color="auto" w:fill="auto"/>
              <w:spacing w:before="0"/>
              <w:ind w:firstLine="0"/>
              <w:jc w:val="left"/>
            </w:pPr>
            <w:r w:rsidRPr="003F0DEB">
              <w:rPr>
                <w:rStyle w:val="22"/>
              </w:rPr>
              <w:t>Markaziy asab tizimi, endokrin tizimi, metabolizm, nafas olish tizimi, yurak qon- tomir tizimi.</w:t>
            </w:r>
          </w:p>
          <w:p w:rsidR="008C1E3C" w:rsidRPr="003F0DEB" w:rsidRDefault="00184DD9">
            <w:pPr>
              <w:pStyle w:val="20"/>
              <w:framePr w:w="9150" w:wrap="notBeside" w:vAnchor="text" w:hAnchor="text" w:xAlign="center" w:y="1"/>
              <w:shd w:val="clear" w:color="auto" w:fill="auto"/>
              <w:spacing w:before="0"/>
              <w:ind w:firstLine="0"/>
              <w:jc w:val="left"/>
            </w:pPr>
            <w:r w:rsidRPr="003F0DEB">
              <w:rPr>
                <w:rStyle w:val="22"/>
              </w:rPr>
              <w:t xml:space="preserve">Gastrointestinal </w:t>
            </w:r>
            <w:r w:rsidRPr="003F0DEB">
              <w:rPr>
                <w:rStyle w:val="22"/>
              </w:rPr>
              <w:t>tizim, siydik ayirish sistemasi, suyak tizimi, sut bezlari, ayollar jinsiy a’zolari.</w:t>
            </w:r>
          </w:p>
        </w:tc>
        <w:tc>
          <w:tcPr>
            <w:tcW w:w="825"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184DD9">
            <w:pPr>
              <w:pStyle w:val="20"/>
              <w:framePr w:w="9150" w:wrap="notBeside" w:vAnchor="text" w:hAnchor="text" w:xAlign="center" w:y="1"/>
              <w:shd w:val="clear" w:color="auto" w:fill="auto"/>
              <w:spacing w:before="0" w:line="244" w:lineRule="exact"/>
              <w:ind w:firstLine="0"/>
              <w:jc w:val="center"/>
            </w:pPr>
            <w:r w:rsidRPr="003F0DEB">
              <w:rPr>
                <w:rStyle w:val="22"/>
              </w:rPr>
              <w:t>6</w:t>
            </w:r>
          </w:p>
        </w:tc>
      </w:tr>
    </w:tbl>
    <w:p w:rsidR="008C1E3C" w:rsidRPr="003F0DEB" w:rsidRDefault="00184DD9">
      <w:pPr>
        <w:pStyle w:val="32"/>
        <w:framePr w:w="9150" w:wrap="notBeside" w:vAnchor="text" w:hAnchor="text" w:xAlign="center" w:y="1"/>
        <w:shd w:val="clear" w:color="auto" w:fill="auto"/>
      </w:pPr>
      <w:r w:rsidRPr="003F0DEB">
        <w:t>8</w:t>
      </w:r>
    </w:p>
    <w:p w:rsidR="008C1E3C" w:rsidRPr="003F0DEB" w:rsidRDefault="008C1E3C">
      <w:pPr>
        <w:framePr w:w="9150" w:wrap="notBeside" w:vAnchor="text" w:hAnchor="text" w:xAlign="center" w:y="1"/>
        <w:rPr>
          <w:sz w:val="2"/>
          <w:szCs w:val="2"/>
        </w:rPr>
      </w:pPr>
    </w:p>
    <w:p w:rsidR="008C1E3C" w:rsidRPr="003F0DEB" w:rsidRDefault="008C1E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1"/>
        <w:gridCol w:w="7678"/>
        <w:gridCol w:w="857"/>
      </w:tblGrid>
      <w:tr w:rsidR="008C1E3C" w:rsidRPr="003F0DEB">
        <w:tblPrEx>
          <w:tblCellMar>
            <w:top w:w="0" w:type="dxa"/>
            <w:bottom w:w="0" w:type="dxa"/>
          </w:tblCellMar>
        </w:tblPrEx>
        <w:trPr>
          <w:trHeight w:hRule="exact" w:val="1823"/>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lastRenderedPageBreak/>
              <w:t>2</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Akusherlik va perinatologiyada tadqiqot usullari.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Homiladorlikning diagnostikasi va FPSning funktsional holati. Homila yurak faoliyatini baholash usullari.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Ultratovush, homila biofizik Profil, Doppler, KTG, rentgen.</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Gormonal, immunologik, tibbiy va genetik tadkikot metodlari, endoskopik (amnioskopik, amniotsyentez).</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916"/>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3</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Fiziologik tug‘ruq va tug‘ruqdan keying! davr.</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Fetoplantsentar tizimning rivojlanish </w:t>
            </w:r>
            <w:r w:rsidRPr="003F0DEB">
              <w:rPr>
                <w:rStyle w:val="22"/>
              </w:rPr>
              <w:t>bosqichlari.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Flomila ichi rivojlanish bosqichlari. Ontogenezning kritik davrlari.</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56"/>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4</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Tug‘ruq boshlanish nazariyasi. Preliminar davr. Bachadon buynini yyetilganligini baholash. Kolpotsitologiya.</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7"/>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5</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Tug‘ruq boshlanishini diagnostikasi. Klinik kechishi.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Tug‘ishga tayyorgarlik ko‘rish va uni kechishi.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Tug‘ruq davrlari. Tug‘ruqda og‘riqsizlantirish.</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Ensa bilan kelganda tug‘ruq mexanizmi.</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517"/>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6</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Tug‘ruqni zamonaviy boshqaruv.</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Tug‘ruqning 1-davri. Tug‘ruqda holatni tanlash.</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Partogramma. Tug‘ruqni </w:t>
            </w:r>
            <w:r w:rsidRPr="003F0DEB">
              <w:rPr>
                <w:rStyle w:val="22"/>
              </w:rPr>
              <w:t>og‘riqsizlantirish. Sherikli tug‘ruq. Sof tug‘ruq.</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Tug‘ruqni zamonaviy kechishi.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Ikkinchi tug‘ruq davri. Tug‘ruqni 3-davrni faol boshqarish. Erta emizikli davr.</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217"/>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7</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Chilla davr fiziologiyasi va kechishi.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Jinsiy organlarda, bachadonda, sut bezlarida o‘zgarishlar. Klinik kechishi. </w:t>
            </w:r>
            <w:r w:rsidRPr="003F0DEB">
              <w:rPr>
                <w:rStyle w:val="21"/>
              </w:rPr>
              <w:t xml:space="preserve">Tug‘ruqdan keyingi davr. </w:t>
            </w:r>
            <w:r w:rsidRPr="003F0DEB">
              <w:rPr>
                <w:rStyle w:val="22"/>
              </w:rPr>
              <w:t>Ona va chaqaloqni birgalikdagi boiishi. Ko‘krak bitan emizish prinsiplari, mastitni oldini olish.</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2119"/>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right="280" w:firstLine="0"/>
              <w:jc w:val="right"/>
            </w:pPr>
            <w:r w:rsidRPr="003F0DEB">
              <w:rPr>
                <w:rStyle w:val="22"/>
              </w:rPr>
              <w:t>8</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Yangi tug‘ilgan chaqaloq fiziologiyasi.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Yangi </w:t>
            </w:r>
            <w:r w:rsidRPr="003F0DEB">
              <w:rPr>
                <w:rStyle w:val="22"/>
              </w:rPr>
              <w:t>tugfilgan chaqaloqning holatini baholash.</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Erta neonatal davrning kechishi.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Yangi tug‘ilgan chaqaloq fiziologiyasi.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Yangi tug‘ilgan chaqaloqlarning tranzitor holatlari.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Massaning fiziologik yo‘qolishi. Tug‘ruq shishi. Vaqtinchalik isitma. Fiziologik sariqli</w:t>
            </w:r>
            <w:r w:rsidRPr="003F0DEB">
              <w:rPr>
                <w:rStyle w:val="22"/>
              </w:rPr>
              <w:t>k. Jinsiy krizlar.</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818"/>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80" w:firstLine="0"/>
              <w:jc w:val="left"/>
            </w:pPr>
            <w:r w:rsidRPr="003F0DEB">
              <w:rPr>
                <w:rStyle w:val="22"/>
              </w:rPr>
              <w:t>9</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Homilani chanoq bilan kelishi. Sabablari.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Turlari, diagnostikasi.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TugYuq mexanizmi, klinik kechishi va tug‘ruq davrlari.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Tug‘ruqni (Lovset, Tsovyanov, Morisso-Smillie-Li Uayt, klassik qo‘llanma, homilani dumba bilan olish, kesarcha </w:t>
            </w:r>
            <w:r w:rsidRPr="003F0DEB">
              <w:rPr>
                <w:rStyle w:val="22"/>
              </w:rPr>
              <w:t>kesish).</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Ona va homila uchun asoratlar</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11"/>
          <w:jc w:val="center"/>
        </w:trPr>
        <w:tc>
          <w:tcPr>
            <w:tcW w:w="9196" w:type="dxa"/>
            <w:gridSpan w:val="3"/>
            <w:tcBorders>
              <w:top w:val="single" w:sz="4" w:space="0" w:color="auto"/>
              <w:left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1"/>
              </w:rPr>
              <w:t>Homiladorlar ko‘ngil aynishi va qusishi. Homiladorlik va tug‘ruq vaqtida gipertenziv</w:t>
            </w:r>
          </w:p>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1"/>
              </w:rPr>
              <w:t>buzilishlar, ularning asoratlari.</w:t>
            </w:r>
          </w:p>
        </w:tc>
      </w:tr>
      <w:tr w:rsidR="008C1E3C" w:rsidRPr="003F0DEB">
        <w:tblPrEx>
          <w:tblCellMar>
            <w:top w:w="0" w:type="dxa"/>
            <w:bottom w:w="0" w:type="dxa"/>
          </w:tblCellMar>
        </w:tblPrEx>
        <w:trPr>
          <w:trHeight w:hRule="exact" w:val="1823"/>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left="260" w:firstLine="0"/>
              <w:jc w:val="left"/>
            </w:pPr>
            <w:r w:rsidRPr="003F0DEB">
              <w:rPr>
                <w:rStyle w:val="22"/>
              </w:rPr>
              <w:t>10</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1"/>
              </w:rPr>
              <w:t>Homilador ayollarda ko‘ngil aynishi va qayt qilishi.</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 xml:space="preserve">Etiologiya va patogenezi, zamonaviy </w:t>
            </w:r>
            <w:r w:rsidRPr="003F0DEB">
              <w:rPr>
                <w:rStyle w:val="22"/>
              </w:rPr>
              <w:t>tushunchalari.</w:t>
            </w:r>
          </w:p>
          <w:p w:rsidR="008C1E3C" w:rsidRPr="003F0DEB" w:rsidRDefault="00184DD9">
            <w:pPr>
              <w:pStyle w:val="20"/>
              <w:framePr w:w="9196" w:wrap="notBeside" w:vAnchor="text" w:hAnchor="text" w:xAlign="center" w:y="1"/>
              <w:shd w:val="clear" w:color="auto" w:fill="auto"/>
              <w:spacing w:before="0"/>
              <w:ind w:firstLine="0"/>
            </w:pPr>
            <w:r w:rsidRPr="003F0DEB">
              <w:rPr>
                <w:rStyle w:val="22"/>
              </w:rPr>
              <w:t>Homilador ayollarning ko‘ngil aynishi va qayt qilish tasnifi. Klinikasi. Davolash. Kam uchraydigan shakllari (ptializm, jigaming o‘tkir sariq atrofiyasi, dermatozi, osteomalyatsiya, tetaniya, bronxial astma).</w:t>
            </w:r>
          </w:p>
          <w:p w:rsidR="008C1E3C" w:rsidRPr="003F0DEB" w:rsidRDefault="00184DD9">
            <w:pPr>
              <w:pStyle w:val="20"/>
              <w:framePr w:w="9196" w:wrap="notBeside" w:vAnchor="text" w:hAnchor="text" w:xAlign="center" w:y="1"/>
              <w:shd w:val="clear" w:color="auto" w:fill="auto"/>
              <w:spacing w:before="0"/>
              <w:ind w:firstLine="0"/>
              <w:jc w:val="left"/>
            </w:pPr>
            <w:r w:rsidRPr="003F0DEB">
              <w:rPr>
                <w:rStyle w:val="22"/>
              </w:rPr>
              <w:t>Davolash va oldini olish.</w:t>
            </w:r>
          </w:p>
        </w:tc>
        <w:tc>
          <w:tcPr>
            <w:tcW w:w="857"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20"/>
          <w:jc w:val="center"/>
        </w:trPr>
        <w:tc>
          <w:tcPr>
            <w:tcW w:w="661"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9196" w:wrap="notBeside" w:vAnchor="text" w:hAnchor="text" w:xAlign="center" w:y="1"/>
              <w:shd w:val="clear" w:color="auto" w:fill="auto"/>
              <w:spacing w:before="0" w:line="244" w:lineRule="exact"/>
              <w:ind w:left="260" w:firstLine="0"/>
              <w:jc w:val="left"/>
            </w:pPr>
            <w:r w:rsidRPr="003F0DEB">
              <w:rPr>
                <w:rStyle w:val="22"/>
              </w:rPr>
              <w:t>11</w:t>
            </w:r>
          </w:p>
        </w:tc>
        <w:tc>
          <w:tcPr>
            <w:tcW w:w="7678"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9196" w:wrap="notBeside" w:vAnchor="text" w:hAnchor="text" w:xAlign="center" w:y="1"/>
              <w:shd w:val="clear" w:color="auto" w:fill="auto"/>
              <w:spacing w:before="0" w:line="244" w:lineRule="exact"/>
              <w:ind w:firstLine="0"/>
              <w:jc w:val="left"/>
            </w:pPr>
            <w:r w:rsidRPr="003F0DEB">
              <w:rPr>
                <w:rStyle w:val="22"/>
              </w:rPr>
              <w:t>Homiladorlik va tug‘ruq paytida gipertenziv holatlar.</w:t>
            </w:r>
          </w:p>
          <w:p w:rsidR="008C1E3C" w:rsidRPr="003F0DEB" w:rsidRDefault="00184DD9">
            <w:pPr>
              <w:pStyle w:val="20"/>
              <w:framePr w:w="9196" w:wrap="notBeside" w:vAnchor="text" w:hAnchor="text" w:xAlign="center" w:y="1"/>
              <w:shd w:val="clear" w:color="auto" w:fill="auto"/>
              <w:spacing w:before="0" w:line="244" w:lineRule="exact"/>
              <w:ind w:firstLine="0"/>
              <w:jc w:val="left"/>
            </w:pPr>
            <w:r w:rsidRPr="003F0DEB">
              <w:rPr>
                <w:rStyle w:val="22"/>
              </w:rPr>
              <w:t>Zamonaviy terminologiya. Etiologiya. Patogenez. Tasnifi.</w:t>
            </w:r>
          </w:p>
        </w:tc>
        <w:tc>
          <w:tcPr>
            <w:tcW w:w="857" w:type="dxa"/>
            <w:tcBorders>
              <w:top w:val="single" w:sz="4" w:space="0" w:color="auto"/>
              <w:left w:val="single" w:sz="4" w:space="0" w:color="auto"/>
              <w:bottom w:val="single" w:sz="4" w:space="0" w:color="auto"/>
              <w:right w:val="single" w:sz="4" w:space="0" w:color="auto"/>
            </w:tcBorders>
            <w:shd w:val="clear" w:color="auto" w:fill="FFFFFF"/>
            <w:vAlign w:val="center"/>
          </w:tcPr>
          <w:p w:rsidR="008C1E3C" w:rsidRPr="003F0DEB" w:rsidRDefault="00184DD9">
            <w:pPr>
              <w:pStyle w:val="20"/>
              <w:framePr w:w="9196" w:wrap="notBeside" w:vAnchor="text" w:hAnchor="text" w:xAlign="center" w:y="1"/>
              <w:shd w:val="clear" w:color="auto" w:fill="auto"/>
              <w:spacing w:before="0" w:line="244" w:lineRule="exact"/>
              <w:ind w:firstLine="0"/>
              <w:jc w:val="center"/>
            </w:pPr>
            <w:r w:rsidRPr="003F0DEB">
              <w:rPr>
                <w:rStyle w:val="22"/>
              </w:rPr>
              <w:t>6</w:t>
            </w:r>
          </w:p>
        </w:tc>
      </w:tr>
    </w:tbl>
    <w:p w:rsidR="008C1E3C" w:rsidRPr="003F0DEB" w:rsidRDefault="00184DD9">
      <w:pPr>
        <w:pStyle w:val="42"/>
        <w:framePr w:w="9196" w:wrap="notBeside" w:vAnchor="text" w:hAnchor="text" w:xAlign="center" w:y="1"/>
        <w:shd w:val="clear" w:color="auto" w:fill="auto"/>
      </w:pPr>
      <w:r w:rsidRPr="003F0DEB">
        <w:t>9</w:t>
      </w:r>
    </w:p>
    <w:p w:rsidR="008C1E3C" w:rsidRPr="003F0DEB" w:rsidRDefault="008C1E3C">
      <w:pPr>
        <w:framePr w:w="9196" w:wrap="notBeside" w:vAnchor="text" w:hAnchor="text" w:xAlign="center" w:y="1"/>
        <w:rPr>
          <w:sz w:val="2"/>
          <w:szCs w:val="2"/>
        </w:rPr>
      </w:pPr>
    </w:p>
    <w:p w:rsidR="008C1E3C" w:rsidRPr="003F0DEB" w:rsidRDefault="008C1E3C">
      <w:pPr>
        <w:rPr>
          <w:sz w:val="2"/>
          <w:szCs w:val="2"/>
        </w:rPr>
        <w:sectPr w:rsidR="008C1E3C" w:rsidRPr="003F0DEB">
          <w:footerReference w:type="even" r:id="rId16"/>
          <w:footerReference w:type="default" r:id="rId17"/>
          <w:footerReference w:type="first" r:id="rId18"/>
          <w:pgSz w:w="11900" w:h="16840"/>
          <w:pgMar w:top="1119" w:right="1037" w:bottom="913" w:left="166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0"/>
        <w:gridCol w:w="7678"/>
        <w:gridCol w:w="852"/>
      </w:tblGrid>
      <w:tr w:rsidR="008C1E3C" w:rsidRPr="003F0DEB">
        <w:tblPrEx>
          <w:tblCellMar>
            <w:top w:w="0" w:type="dxa"/>
            <w:bottom w:w="0" w:type="dxa"/>
          </w:tblCellMar>
        </w:tblPrEx>
        <w:trPr>
          <w:trHeight w:hRule="exact" w:val="1226"/>
          <w:jc w:val="center"/>
        </w:trPr>
        <w:tc>
          <w:tcPr>
            <w:tcW w:w="670" w:type="dxa"/>
            <w:tcBorders>
              <w:top w:val="single" w:sz="4" w:space="0" w:color="auto"/>
              <w:left w:val="single" w:sz="4" w:space="0" w:color="auto"/>
            </w:tcBorders>
            <w:shd w:val="clear" w:color="auto" w:fill="FFFFFF"/>
          </w:tcPr>
          <w:p w:rsidR="008C1E3C" w:rsidRPr="003F0DEB" w:rsidRDefault="008C1E3C">
            <w:pPr>
              <w:framePr w:w="9200" w:wrap="notBeside" w:vAnchor="text" w:hAnchor="text" w:xAlign="center" w:y="1"/>
              <w:rPr>
                <w:sz w:val="10"/>
                <w:szCs w:val="10"/>
              </w:rPr>
            </w:pP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Surunkali Gipertenziya. Homiladorlik bilan bogMiq gipertenziya. Klinikasi. Tashxis. Davolash.</w:t>
            </w:r>
          </w:p>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Gipertenziv holatlarda homiladorlik va tug</w:t>
            </w:r>
            <w:r w:rsidRPr="003F0DEB">
              <w:rPr>
                <w:rStyle w:val="22"/>
              </w:rPr>
              <w:t>‘ishni boshqarish. Magneziya terapiyasi</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8C1E3C">
            <w:pPr>
              <w:framePr w:w="9200" w:wrap="notBeside" w:vAnchor="text" w:hAnchor="text" w:xAlign="center" w:y="1"/>
              <w:rPr>
                <w:sz w:val="10"/>
                <w:szCs w:val="10"/>
              </w:rPr>
            </w:pPr>
          </w:p>
        </w:tc>
      </w:tr>
      <w:tr w:rsidR="008C1E3C" w:rsidRPr="003F0DEB">
        <w:tblPrEx>
          <w:tblCellMar>
            <w:top w:w="0" w:type="dxa"/>
            <w:bottom w:w="0" w:type="dxa"/>
          </w:tblCellMar>
        </w:tblPrEx>
        <w:trPr>
          <w:trHeight w:hRule="exact" w:val="615"/>
          <w:jc w:val="center"/>
        </w:trPr>
        <w:tc>
          <w:tcPr>
            <w:tcW w:w="670" w:type="dxa"/>
            <w:tcBorders>
              <w:top w:val="single" w:sz="4" w:space="0" w:color="auto"/>
              <w:lef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12</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Preeklampsi (yengil va og‘ir). Eklampsiya. Klinikasi. Tashxis. Davolash. Homiladorlik va tug‘ruqning kechishi va olib borish taktikasi.</w:t>
            </w:r>
          </w:p>
        </w:tc>
        <w:tc>
          <w:tcPr>
            <w:tcW w:w="85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916"/>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13</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305" w:lineRule="exact"/>
              <w:ind w:firstLine="0"/>
              <w:jc w:val="left"/>
            </w:pPr>
            <w:r w:rsidRPr="003F0DEB">
              <w:rPr>
                <w:rStyle w:val="21"/>
              </w:rPr>
              <w:t>Gipertenziv holatlarning asoratlari</w:t>
            </w:r>
          </w:p>
          <w:p w:rsidR="008C1E3C" w:rsidRPr="003F0DEB" w:rsidRDefault="00184DD9">
            <w:pPr>
              <w:pStyle w:val="20"/>
              <w:framePr w:w="9200" w:wrap="notBeside" w:vAnchor="text" w:hAnchor="text" w:xAlign="center" w:y="1"/>
              <w:shd w:val="clear" w:color="auto" w:fill="auto"/>
              <w:spacing w:before="0" w:line="305" w:lineRule="exact"/>
              <w:ind w:firstLine="0"/>
              <w:jc w:val="left"/>
            </w:pPr>
            <w:r w:rsidRPr="003F0DEB">
              <w:rPr>
                <w:rStyle w:val="22"/>
              </w:rPr>
              <w:t xml:space="preserve">DVS-sindromi. Etiopatogenez. </w:t>
            </w:r>
            <w:r w:rsidRPr="003F0DEB">
              <w:rPr>
                <w:rStyle w:val="22"/>
              </w:rPr>
              <w:t>Klinikasi. Tashxis. Homiladorlik va tug‘ruq taktikasi.</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15"/>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14</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HO‘YoG (homiladorlarda o‘tkir yog‘li gepatoz). Etiopatogenez. Klinikasi. Differentsial diagnostika. Homiladorlik va tug‘ruqning taktikasi.</w:t>
            </w:r>
          </w:p>
        </w:tc>
        <w:tc>
          <w:tcPr>
            <w:tcW w:w="85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06"/>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15</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200" w:wrap="notBeside" w:vAnchor="text" w:hAnchor="text" w:xAlign="center" w:y="1"/>
              <w:shd w:val="clear" w:color="auto" w:fill="auto"/>
              <w:spacing w:before="0" w:after="60" w:line="244" w:lineRule="exact"/>
              <w:ind w:firstLine="0"/>
              <w:jc w:val="left"/>
            </w:pPr>
            <w:r w:rsidRPr="003F0DEB">
              <w:rPr>
                <w:rStyle w:val="22"/>
              </w:rPr>
              <w:t xml:space="preserve">HELLP-sindrom. Etiopatogenez. Klinikasi. </w:t>
            </w:r>
            <w:r w:rsidRPr="003F0DEB">
              <w:rPr>
                <w:rStyle w:val="22"/>
              </w:rPr>
              <w:t>Differentsial diagnostika.</w:t>
            </w:r>
          </w:p>
          <w:p w:rsidR="008C1E3C" w:rsidRPr="003F0DEB" w:rsidRDefault="00184DD9">
            <w:pPr>
              <w:pStyle w:val="20"/>
              <w:framePr w:w="9200" w:wrap="notBeside" w:vAnchor="text" w:hAnchor="text" w:xAlign="center" w:y="1"/>
              <w:shd w:val="clear" w:color="auto" w:fill="auto"/>
              <w:spacing w:before="60" w:line="244" w:lineRule="exact"/>
              <w:ind w:firstLine="0"/>
              <w:jc w:val="left"/>
            </w:pPr>
            <w:r w:rsidRPr="003F0DEB">
              <w:rPr>
                <w:rStyle w:val="22"/>
              </w:rPr>
              <w:t>Homiladorlik va Tug‘ruqning taktikasi.</w:t>
            </w:r>
          </w:p>
        </w:tc>
        <w:tc>
          <w:tcPr>
            <w:tcW w:w="85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20"/>
          <w:jc w:val="center"/>
        </w:trPr>
        <w:tc>
          <w:tcPr>
            <w:tcW w:w="670" w:type="dxa"/>
            <w:tcBorders>
              <w:top w:val="single" w:sz="4" w:space="0" w:color="auto"/>
              <w:lef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16</w:t>
            </w:r>
          </w:p>
        </w:tc>
        <w:tc>
          <w:tcPr>
            <w:tcW w:w="7678" w:type="dxa"/>
            <w:tcBorders>
              <w:top w:val="single" w:sz="4" w:space="0" w:color="auto"/>
              <w:lef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310" w:lineRule="exact"/>
              <w:ind w:firstLine="0"/>
              <w:jc w:val="left"/>
            </w:pPr>
            <w:r w:rsidRPr="003F0DEB">
              <w:rPr>
                <w:rStyle w:val="22"/>
              </w:rPr>
              <w:t>0‘BYe. Etiopatogenez. Klinikasi. Tashxis. Homiladorlik vatug‘ruqning taktikasi.</w:t>
            </w:r>
          </w:p>
        </w:tc>
        <w:tc>
          <w:tcPr>
            <w:tcW w:w="852"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212"/>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17</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 xml:space="preserve">0‘pka shishi. Miyaga qon quyo‘lishi. Ko‘zning to'r pardasining ko‘chishi. Etiopatogenez. </w:t>
            </w:r>
            <w:r w:rsidRPr="003F0DEB">
              <w:rPr>
                <w:rStyle w:val="22"/>
              </w:rPr>
              <w:t>Klinikasi. Tashxis. Homiladorlik va tug‘ruqni boshqarish taktikasi, gipertenziv kasalliklarga chalingan bemorlarni qayta tiklash va ulaming asoratlari.</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410"/>
          <w:jc w:val="center"/>
        </w:trPr>
        <w:tc>
          <w:tcPr>
            <w:tcW w:w="9200" w:type="dxa"/>
            <w:gridSpan w:val="3"/>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1"/>
              </w:rPr>
              <w:t>Homiladorlik va somatik kasalliklar</w:t>
            </w:r>
          </w:p>
        </w:tc>
      </w:tr>
      <w:tr w:rsidR="008C1E3C" w:rsidRPr="003F0DEB">
        <w:tblPrEx>
          <w:tblCellMar>
            <w:top w:w="0" w:type="dxa"/>
            <w:bottom w:w="0" w:type="dxa"/>
          </w:tblCellMar>
        </w:tblPrEx>
        <w:trPr>
          <w:trHeight w:hRule="exact" w:val="1212"/>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18</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 xml:space="preserve">Yurak qon-tomir kasalliklari. </w:t>
            </w:r>
            <w:r w:rsidRPr="003F0DEB">
              <w:rPr>
                <w:rStyle w:val="22"/>
              </w:rPr>
              <w:t xml:space="preserve">Homiladorlik kechishi: Tug‘ma </w:t>
            </w:r>
            <w:r w:rsidRPr="003F0DEB">
              <w:rPr>
                <w:rStyle w:val="22"/>
              </w:rPr>
              <w:t>va orttirilgan yurak nuqsonlari. Tashxis. Klinikasi. Homiladorlik, tug‘ruq, tug‘ruqdan keyingi davrni boshqarish. Tug‘uvchilarni tiklash. Homiladorlikni to‘xtatish uchun ko‘rsatma.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21"/>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19</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Gipertenziya kasalliqi. Homilador ayollarning gipotoniya.</w:t>
            </w:r>
          </w:p>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 xml:space="preserve">Varikoz kasalligi. </w:t>
            </w:r>
            <w:r w:rsidRPr="003F0DEB">
              <w:rPr>
                <w:rStyle w:val="22"/>
              </w:rPr>
              <w:t>Tashxis. Klinikasi. Homiladorlik, tug‘ruq, tug‘ruqdan keyingi davr. Tug‘uvchilarni tiklash. Homiladorlikni to‘xtatish uchun ko‘rsatma.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310"/>
          <w:jc w:val="center"/>
        </w:trPr>
        <w:tc>
          <w:tcPr>
            <w:tcW w:w="670" w:type="dxa"/>
            <w:tcBorders>
              <w:top w:val="single" w:sz="4" w:space="0" w:color="auto"/>
              <w:left w:val="single" w:sz="4" w:space="0" w:color="auto"/>
            </w:tcBorders>
            <w:shd w:val="clear" w:color="auto" w:fill="FFFFFF"/>
            <w:vAlign w:val="center"/>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20</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left"/>
            </w:pPr>
            <w:r w:rsidRPr="003F0DEB">
              <w:rPr>
                <w:rStyle w:val="21"/>
              </w:rPr>
              <w:t xml:space="preserve">Jigar kasalliklari: </w:t>
            </w:r>
            <w:r w:rsidRPr="003F0DEB">
              <w:rPr>
                <w:rStyle w:val="22"/>
              </w:rPr>
              <w:t>Turli xil etiologiyali gepatitlari. Jigar sirozi. Xolestaz.</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2"/>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21</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 xml:space="preserve">Buyrak kasalliklari: SChTI, </w:t>
            </w:r>
            <w:r w:rsidRPr="003F0DEB">
              <w:rPr>
                <w:rStyle w:val="22"/>
              </w:rPr>
              <w:t>o‘tkir asoratlangan va asoratlanmagan piyelonefrit. Glomerulonefrit, ULK (urolitiaz kasalligi). Tashxis. Klinikasi. Davolash. Asoratlami oldini olish. Homiladorlikni kechishi va tug‘ish. Homilani to‘xtatish uchun ko‘rsatma.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22</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305" w:lineRule="exact"/>
              <w:ind w:firstLine="0"/>
              <w:jc w:val="left"/>
            </w:pPr>
            <w:r w:rsidRPr="003F0DEB">
              <w:rPr>
                <w:rStyle w:val="21"/>
              </w:rPr>
              <w:t xml:space="preserve">Qon kasalliklari: </w:t>
            </w:r>
            <w:r w:rsidRPr="003F0DEB">
              <w:rPr>
                <w:rStyle w:val="22"/>
              </w:rPr>
              <w:t>Anemiya. Verlgrof, Villebrand kasalligi. Leykoz. Tashxislash. Klinikasi. Davolash. Asoratlarni oldini olish. Homiladorlik vatug‘ishning kechishi. Homiladorlikni to‘xtatish uchun ko‘rsatma.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1"/>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23</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 xml:space="preserve">Endokrin kasalliklar: </w:t>
            </w:r>
            <w:r w:rsidRPr="003F0DEB">
              <w:rPr>
                <w:rStyle w:val="22"/>
              </w:rPr>
              <w:t xml:space="preserve">Qandli diabet </w:t>
            </w:r>
            <w:r w:rsidRPr="003F0DEB">
              <w:rPr>
                <w:rStyle w:val="22"/>
              </w:rPr>
              <w:t>kasalligi. Semizlik. Qalqonsimon bez kasalliklari. Homiladorlik va tug‘ruqni kechishi. Asoratlari. Homiladorlikni to‘xtatish uchun koYsatma.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7"/>
          <w:jc w:val="center"/>
        </w:trPr>
        <w:tc>
          <w:tcPr>
            <w:tcW w:w="670"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24</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Homiladorlik paytida nafas olish qiyinligi:</w:t>
            </w:r>
          </w:p>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 xml:space="preserve">ORVI. Pnevmoniya. Klinikasi, diagnostikasi, asoratlari, davolash </w:t>
            </w:r>
            <w:r w:rsidRPr="003F0DEB">
              <w:rPr>
                <w:rStyle w:val="22"/>
              </w:rPr>
              <w:t>va shifokor taktikasi homiladorlik va tug‘ruqni kechishi. Asoratlari. Homiladorlikni to‘xtatish uchun ko‘rsatma.</w:t>
            </w:r>
          </w:p>
        </w:tc>
        <w:tc>
          <w:tcPr>
            <w:tcW w:w="852"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230"/>
          <w:jc w:val="center"/>
        </w:trPr>
        <w:tc>
          <w:tcPr>
            <w:tcW w:w="670"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left="260" w:firstLine="0"/>
              <w:jc w:val="left"/>
            </w:pPr>
            <w:r w:rsidRPr="003F0DEB">
              <w:rPr>
                <w:rStyle w:val="22"/>
              </w:rPr>
              <w:t>25</w:t>
            </w:r>
          </w:p>
        </w:tc>
        <w:tc>
          <w:tcPr>
            <w:tcW w:w="7678"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1"/>
              </w:rPr>
              <w:t>Homiladorlik paytida nafas olish qiyinligi:</w:t>
            </w:r>
          </w:p>
          <w:p w:rsidR="008C1E3C" w:rsidRPr="003F0DEB" w:rsidRDefault="00184DD9">
            <w:pPr>
              <w:pStyle w:val="20"/>
              <w:framePr w:w="9200" w:wrap="notBeside" w:vAnchor="text" w:hAnchor="text" w:xAlign="center" w:y="1"/>
              <w:shd w:val="clear" w:color="auto" w:fill="auto"/>
              <w:spacing w:before="0"/>
              <w:ind w:firstLine="0"/>
              <w:jc w:val="left"/>
            </w:pPr>
            <w:r w:rsidRPr="003F0DEB">
              <w:rPr>
                <w:rStyle w:val="22"/>
              </w:rPr>
              <w:t xml:space="preserve">Bronxial astma. Klinikasi, diagnostikasi, asoratlari, davolash va shifokor taktikasi </w:t>
            </w:r>
            <w:r w:rsidRPr="003F0DEB">
              <w:rPr>
                <w:rStyle w:val="22"/>
              </w:rPr>
              <w:t>homiladorlik va tug‘ruqni kechishi. Asoratlari. Homiladorlikni to‘xtatish uchun ko‘rsatma.</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184DD9">
            <w:pPr>
              <w:pStyle w:val="20"/>
              <w:framePr w:w="9200" w:wrap="notBeside" w:vAnchor="text" w:hAnchor="text" w:xAlign="center" w:y="1"/>
              <w:shd w:val="clear" w:color="auto" w:fill="auto"/>
              <w:spacing w:before="0" w:line="244" w:lineRule="exact"/>
              <w:ind w:firstLine="0"/>
              <w:jc w:val="center"/>
            </w:pPr>
            <w:r w:rsidRPr="003F0DEB">
              <w:rPr>
                <w:rStyle w:val="22"/>
              </w:rPr>
              <w:t>5</w:t>
            </w:r>
          </w:p>
        </w:tc>
      </w:tr>
    </w:tbl>
    <w:p w:rsidR="008C1E3C" w:rsidRPr="003F0DEB" w:rsidRDefault="00184DD9">
      <w:pPr>
        <w:pStyle w:val="52"/>
        <w:framePr w:w="9200" w:wrap="notBeside" w:vAnchor="text" w:hAnchor="text" w:xAlign="center" w:y="1"/>
        <w:shd w:val="clear" w:color="auto" w:fill="auto"/>
      </w:pPr>
      <w:r w:rsidRPr="003F0DEB">
        <w:t>10</w:t>
      </w:r>
    </w:p>
    <w:p w:rsidR="008C1E3C" w:rsidRPr="003F0DEB" w:rsidRDefault="008C1E3C">
      <w:pPr>
        <w:framePr w:w="9200" w:wrap="notBeside" w:vAnchor="text" w:hAnchor="text" w:xAlign="center" w:y="1"/>
        <w:rPr>
          <w:sz w:val="2"/>
          <w:szCs w:val="2"/>
        </w:rPr>
      </w:pPr>
    </w:p>
    <w:p w:rsidR="008C1E3C" w:rsidRPr="003F0DEB" w:rsidRDefault="008C1E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5"/>
        <w:gridCol w:w="7674"/>
        <w:gridCol w:w="843"/>
      </w:tblGrid>
      <w:tr w:rsidR="008C1E3C" w:rsidRPr="003F0DEB">
        <w:tblPrEx>
          <w:tblCellMar>
            <w:top w:w="0" w:type="dxa"/>
            <w:bottom w:w="0" w:type="dxa"/>
          </w:tblCellMar>
        </w:tblPrEx>
        <w:trPr>
          <w:trHeight w:hRule="exact" w:val="916"/>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lastRenderedPageBreak/>
              <w:t>26.</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Homiladorlik paytida ko‘zning kasalliklari:</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Miopiya. Glaukoma. Tashxisi. Klinikasi. Asoratlarni oldini olish.</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 xml:space="preserve">Homiladorlikning kechishi va boshqaruvi va </w:t>
            </w:r>
            <w:r w:rsidRPr="003F0DEB">
              <w:rPr>
                <w:rStyle w:val="22"/>
              </w:rPr>
              <w:t>tug‘ishning taktikasi.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5"/>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27</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1"/>
              </w:rPr>
              <w:t>Homiladorlik davrida mushaklar skelet tizimi va teri kasalliklari:</w:t>
            </w:r>
          </w:p>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2"/>
              </w:rPr>
              <w:t>Tashxisi. Klinikasi. Asoratlarni oldini olish. Homiladorlik va tugTshni kechishi.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28</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Nevrologik va psixiatrik kasalliklar:</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 xml:space="preserve">Tashxisi, homiladorlik va tug‘ruq </w:t>
            </w:r>
            <w:r w:rsidRPr="003F0DEB">
              <w:rPr>
                <w:rStyle w:val="22"/>
              </w:rPr>
              <w:t>taktikasi. Asoratlari. Homilani to‘xtatish uchun ko‘rsatma.</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7"/>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29</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Biriktiruvchi to‘qimalarining kasalliklari:</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 xml:space="preserve">SKV. Tizimli sklerodermiya. Revmatoid artrit. Shegren kasalligi. Klinik kechishi, tashxisi, asoratlari. Homiladorlik va tug‘ruq ni olib borish. </w:t>
            </w:r>
            <w:r w:rsidRPr="003F0DEB">
              <w:rPr>
                <w:rStyle w:val="22"/>
              </w:rPr>
              <w:t>Asoratlari. Homiladorlikni to‘xtatish uchun ko‘rsatma.</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5"/>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30.</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after="60" w:line="244" w:lineRule="exact"/>
              <w:ind w:firstLine="0"/>
              <w:jc w:val="left"/>
            </w:pPr>
            <w:r w:rsidRPr="003F0DEB">
              <w:rPr>
                <w:rStyle w:val="21"/>
              </w:rPr>
              <w:t>Homiladorlik va o‘tkir qorin:</w:t>
            </w:r>
          </w:p>
          <w:p w:rsidR="008C1E3C" w:rsidRPr="003F0DEB" w:rsidRDefault="00184DD9">
            <w:pPr>
              <w:pStyle w:val="20"/>
              <w:framePr w:w="9182" w:wrap="notBeside" w:vAnchor="text" w:hAnchor="text" w:xAlign="center" w:y="1"/>
              <w:shd w:val="clear" w:color="auto" w:fill="auto"/>
              <w:spacing w:before="60" w:line="244" w:lineRule="exact"/>
              <w:ind w:firstLine="0"/>
              <w:jc w:val="left"/>
            </w:pPr>
            <w:r w:rsidRPr="003F0DEB">
              <w:rPr>
                <w:rStyle w:val="22"/>
              </w:rPr>
              <w:t>Appenditsit. Tashxisi. Homiladorlik va tug‘ruqni kechishi.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31.</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1"/>
              </w:rPr>
              <w:t>Homiladorlik va o‘tkir qorin:</w:t>
            </w:r>
          </w:p>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2"/>
              </w:rPr>
              <w:t>Peritonit. Tashxisi. Homiladorlik va tug‘ruqni kechishi.</w:t>
            </w:r>
          </w:p>
        </w:tc>
        <w:tc>
          <w:tcPr>
            <w:tcW w:w="843"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32</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305" w:lineRule="exact"/>
              <w:ind w:firstLine="0"/>
              <w:jc w:val="left"/>
            </w:pPr>
            <w:r w:rsidRPr="003F0DEB">
              <w:rPr>
                <w:rStyle w:val="22"/>
              </w:rPr>
              <w:t xml:space="preserve">0‘t </w:t>
            </w:r>
            <w:r w:rsidRPr="003F0DEB">
              <w:rPr>
                <w:rStyle w:val="22"/>
              </w:rPr>
              <w:t>pufagi kasalligi, oTkir ichak tutilishi. Tashxis. Homiladorlik vatug‘ruqni boshqarish.</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5"/>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33</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after="60" w:line="244" w:lineRule="exact"/>
              <w:ind w:firstLine="0"/>
              <w:jc w:val="left"/>
            </w:pPr>
            <w:r w:rsidRPr="003F0DEB">
              <w:rPr>
                <w:rStyle w:val="22"/>
              </w:rPr>
              <w:t>Tuxumdon kistalarining oyoqchasini buralishi. Miomatoz tug‘un nekrozi.</w:t>
            </w:r>
          </w:p>
          <w:p w:rsidR="008C1E3C" w:rsidRPr="003F0DEB" w:rsidRDefault="00184DD9">
            <w:pPr>
              <w:pStyle w:val="20"/>
              <w:framePr w:w="9182" w:wrap="notBeside" w:vAnchor="text" w:hAnchor="text" w:xAlign="center" w:y="1"/>
              <w:shd w:val="clear" w:color="auto" w:fill="auto"/>
              <w:spacing w:before="60" w:line="244" w:lineRule="exact"/>
              <w:ind w:firstLine="0"/>
              <w:jc w:val="left"/>
            </w:pPr>
            <w:r w:rsidRPr="003F0DEB">
              <w:rPr>
                <w:rStyle w:val="22"/>
              </w:rPr>
              <w:t>Tashxis. Homiladorlik va tug‘ruqni kechishi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20" w:firstLine="0"/>
              <w:jc w:val="left"/>
            </w:pPr>
            <w:r w:rsidRPr="003F0DEB">
              <w:rPr>
                <w:rStyle w:val="22"/>
              </w:rPr>
              <w:t>34</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305" w:lineRule="exact"/>
              <w:ind w:firstLine="0"/>
            </w:pPr>
            <w:r w:rsidRPr="003F0DEB">
              <w:rPr>
                <w:rStyle w:val="21"/>
              </w:rPr>
              <w:t xml:space="preserve">Homilani qimirlamay qolishi. </w:t>
            </w:r>
            <w:r w:rsidRPr="003F0DEB">
              <w:rPr>
                <w:rStyle w:val="22"/>
              </w:rPr>
              <w:t xml:space="preserve">Sabablar. </w:t>
            </w:r>
            <w:r w:rsidRPr="003F0DEB">
              <w:rPr>
                <w:rStyle w:val="22"/>
              </w:rPr>
              <w:t>Tashxislash. Asoratlar. Homiladorlik muddatiga ko‘ra va homila o‘limi muddatiga ko‘ra olib borish. DVS sindromini profilaktikasi. Reabilitatsiya.</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314"/>
          <w:jc w:val="center"/>
        </w:trPr>
        <w:tc>
          <w:tcPr>
            <w:tcW w:w="9182" w:type="dxa"/>
            <w:gridSpan w:val="3"/>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1"/>
              </w:rPr>
              <w:t>Homilani ko‘tara olmaslik</w:t>
            </w:r>
          </w:p>
        </w:tc>
      </w:tr>
      <w:tr w:rsidR="008C1E3C" w:rsidRPr="003F0DEB">
        <w:tblPrEx>
          <w:tblCellMar>
            <w:top w:w="0" w:type="dxa"/>
            <w:bottom w:w="0" w:type="dxa"/>
          </w:tblCellMar>
        </w:tblPrEx>
        <w:trPr>
          <w:trHeight w:hRule="exact" w:val="6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35</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305" w:lineRule="exact"/>
              <w:ind w:firstLine="0"/>
              <w:jc w:val="left"/>
            </w:pPr>
            <w:r w:rsidRPr="003F0DEB">
              <w:rPr>
                <w:rStyle w:val="21"/>
              </w:rPr>
              <w:t xml:space="preserve">Mudatdan oldingi tug‘ruq: </w:t>
            </w:r>
            <w:r w:rsidRPr="003F0DEB">
              <w:rPr>
                <w:rStyle w:val="22"/>
              </w:rPr>
              <w:t xml:space="preserve">Etiologiya va patogenez. Xavf omillar. Tasnifi. </w:t>
            </w:r>
            <w:r w:rsidRPr="003F0DEB">
              <w:rPr>
                <w:rStyle w:val="22"/>
              </w:rPr>
              <w:t>Tashxis. Klinik kechishi. Homiladorlikni kechishi.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2"/>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36</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Muddatidan oldin va tug‘ruqdan oldin qog‘onok pardani yorilishi.</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 xml:space="preserve">Asoratlari. Homiladorlik muddatiga qarab kechishi va olib borish taktikasi. Operativ tug‘ruqqa ko‘rsatmalar. Homiladorlik va tug‘ruq </w:t>
            </w:r>
            <w:r w:rsidRPr="003F0DEB">
              <w:rPr>
                <w:rStyle w:val="22"/>
              </w:rPr>
              <w:t>paytida RDSning oldini olish.</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5"/>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37</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 xml:space="preserve">Istmiko-servikal yyetishmovchilik </w:t>
            </w:r>
            <w:r w:rsidRPr="003F0DEB">
              <w:rPr>
                <w:rStyle w:val="22"/>
              </w:rPr>
              <w:t>va davolashning operativ usullari. Homiladorlik davriga qarab kechishi. Tug‘ruqni kechishi.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310"/>
          <w:jc w:val="center"/>
        </w:trPr>
        <w:tc>
          <w:tcPr>
            <w:tcW w:w="9182"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1"/>
              </w:rPr>
              <w:t>Homila va yangi tug‘ilgan chaqaloqlar patologiyasi.</w:t>
            </w:r>
          </w:p>
        </w:tc>
      </w:tr>
      <w:tr w:rsidR="008C1E3C" w:rsidRPr="003F0DEB">
        <w:tblPrEx>
          <w:tblCellMar>
            <w:top w:w="0" w:type="dxa"/>
            <w:bottom w:w="0" w:type="dxa"/>
          </w:tblCellMar>
        </w:tblPrEx>
        <w:trPr>
          <w:trHeight w:hRule="exact" w:val="1217"/>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38</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1"/>
              </w:rPr>
              <w:t>Perinatal xavf omillari:</w:t>
            </w:r>
          </w:p>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Ijtimoiy-biologik, ekologik, ishlab-chiqarish, genetik. Akusherlik va ginekologik anamnez. Somatik patologiya. Infeksiyalari. Homiladorlikning asoratlari. Jinsiy organlarning patologiyasi, tibbiy-genetik maslahat.</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39</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305" w:lineRule="exact"/>
              <w:ind w:firstLine="0"/>
              <w:jc w:val="left"/>
            </w:pPr>
            <w:r w:rsidRPr="003F0DEB">
              <w:rPr>
                <w:rStyle w:val="21"/>
              </w:rPr>
              <w:t xml:space="preserve">FPE. Homila o‘sishni orqada qolish sindromi. </w:t>
            </w:r>
            <w:r w:rsidRPr="003F0DEB">
              <w:rPr>
                <w:rStyle w:val="22"/>
              </w:rPr>
              <w:t>Homila rivojlanish anomaliyalari (gameto-, embrion-, feto-, neonatopati).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5"/>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40</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ind w:firstLine="0"/>
              <w:jc w:val="left"/>
            </w:pPr>
            <w:r w:rsidRPr="003F0DEB">
              <w:rPr>
                <w:rStyle w:val="22"/>
              </w:rPr>
              <w:t>Homilaning noaniqholati. Homilani antenatal oTimi. diagnostikasi, tug‘dirish usullari.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310"/>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41</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2"/>
              </w:rPr>
              <w:t>Chaqaloqlar reanimatsiyasi.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5" w:type="dxa"/>
            <w:tcBorders>
              <w:top w:val="single" w:sz="4" w:space="0" w:color="auto"/>
              <w:lef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42</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after="60" w:line="244" w:lineRule="exact"/>
              <w:ind w:firstLine="0"/>
              <w:jc w:val="left"/>
            </w:pPr>
            <w:r w:rsidRPr="003F0DEB">
              <w:rPr>
                <w:rStyle w:val="22"/>
              </w:rPr>
              <w:t>Yangi tug‘ilgan chaqaloqning tug‘ilish travmatizmi.</w:t>
            </w:r>
          </w:p>
          <w:p w:rsidR="008C1E3C" w:rsidRPr="003F0DEB" w:rsidRDefault="00184DD9">
            <w:pPr>
              <w:pStyle w:val="20"/>
              <w:framePr w:w="9182" w:wrap="notBeside" w:vAnchor="text" w:hAnchor="text" w:xAlign="center" w:y="1"/>
              <w:shd w:val="clear" w:color="auto" w:fill="auto"/>
              <w:spacing w:before="60" w:line="244" w:lineRule="exact"/>
              <w:ind w:firstLine="0"/>
              <w:jc w:val="left"/>
            </w:pPr>
            <w:r w:rsidRPr="003F0DEB">
              <w:rPr>
                <w:rStyle w:val="22"/>
              </w:rPr>
              <w:t>Yangi tug‘ilgan chaqaloqda homila ichi infeksiyalari.</w:t>
            </w:r>
          </w:p>
        </w:tc>
        <w:tc>
          <w:tcPr>
            <w:tcW w:w="843"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24"/>
          <w:jc w:val="center"/>
        </w:trPr>
        <w:tc>
          <w:tcPr>
            <w:tcW w:w="665"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82" w:wrap="notBeside" w:vAnchor="text" w:hAnchor="text" w:xAlign="center" w:y="1"/>
              <w:shd w:val="clear" w:color="auto" w:fill="auto"/>
              <w:spacing w:before="0" w:line="244" w:lineRule="exact"/>
              <w:ind w:left="240" w:firstLine="0"/>
              <w:jc w:val="left"/>
            </w:pPr>
            <w:r w:rsidRPr="003F0DEB">
              <w:rPr>
                <w:rStyle w:val="22"/>
              </w:rPr>
              <w:t>43</w:t>
            </w:r>
          </w:p>
        </w:tc>
        <w:tc>
          <w:tcPr>
            <w:tcW w:w="7674"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1"/>
              </w:rPr>
              <w:t>Ona va homilaning immunologik mos kelmasligi.</w:t>
            </w:r>
          </w:p>
          <w:p w:rsidR="008C1E3C" w:rsidRPr="003F0DEB" w:rsidRDefault="00184DD9">
            <w:pPr>
              <w:pStyle w:val="20"/>
              <w:framePr w:w="9182" w:wrap="notBeside" w:vAnchor="text" w:hAnchor="text" w:xAlign="center" w:y="1"/>
              <w:shd w:val="clear" w:color="auto" w:fill="auto"/>
              <w:spacing w:before="0" w:line="244" w:lineRule="exact"/>
              <w:ind w:firstLine="0"/>
              <w:jc w:val="left"/>
            </w:pPr>
            <w:r w:rsidRPr="003F0DEB">
              <w:rPr>
                <w:rStyle w:val="22"/>
              </w:rPr>
              <w:t>Tashxis. Homiladorlikni kechishi, tug‘ruq. Tug‘dirish uchun ko‘rsatmalar.</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8C1E3C" w:rsidRPr="003F0DEB" w:rsidRDefault="00184DD9">
            <w:pPr>
              <w:pStyle w:val="20"/>
              <w:framePr w:w="9182" w:wrap="notBeside" w:vAnchor="text" w:hAnchor="text" w:xAlign="center" w:y="1"/>
              <w:shd w:val="clear" w:color="auto" w:fill="auto"/>
              <w:spacing w:before="0" w:line="244" w:lineRule="exact"/>
              <w:ind w:firstLine="0"/>
              <w:jc w:val="center"/>
            </w:pPr>
            <w:r w:rsidRPr="003F0DEB">
              <w:rPr>
                <w:rStyle w:val="22"/>
              </w:rPr>
              <w:t>6</w:t>
            </w:r>
          </w:p>
        </w:tc>
      </w:tr>
    </w:tbl>
    <w:p w:rsidR="008C1E3C" w:rsidRPr="003F0DEB" w:rsidRDefault="00184DD9">
      <w:pPr>
        <w:pStyle w:val="62"/>
        <w:framePr w:w="9182" w:wrap="notBeside" w:vAnchor="text" w:hAnchor="text" w:xAlign="center" w:y="1"/>
        <w:shd w:val="clear" w:color="auto" w:fill="auto"/>
      </w:pPr>
      <w:r w:rsidRPr="003F0DEB">
        <w:t>11</w:t>
      </w:r>
    </w:p>
    <w:p w:rsidR="008C1E3C" w:rsidRPr="003F0DEB" w:rsidRDefault="008C1E3C">
      <w:pPr>
        <w:framePr w:w="9182" w:wrap="notBeside" w:vAnchor="text" w:hAnchor="text" w:xAlign="center" w:y="1"/>
        <w:rPr>
          <w:sz w:val="2"/>
          <w:szCs w:val="2"/>
        </w:rPr>
      </w:pPr>
    </w:p>
    <w:p w:rsidR="008C1E3C" w:rsidRPr="003F0DEB" w:rsidRDefault="008C1E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6"/>
        <w:gridCol w:w="7674"/>
        <w:gridCol w:w="834"/>
      </w:tblGrid>
      <w:tr w:rsidR="008C1E3C" w:rsidRPr="003F0DEB">
        <w:tblPrEx>
          <w:tblCellMar>
            <w:top w:w="0" w:type="dxa"/>
            <w:bottom w:w="0" w:type="dxa"/>
          </w:tblCellMar>
        </w:tblPrEx>
        <w:trPr>
          <w:trHeight w:hRule="exact" w:val="916"/>
          <w:jc w:val="center"/>
        </w:trPr>
        <w:tc>
          <w:tcPr>
            <w:tcW w:w="656" w:type="dxa"/>
            <w:tcBorders>
              <w:top w:val="single" w:sz="4" w:space="0" w:color="auto"/>
              <w:left w:val="single" w:sz="4" w:space="0" w:color="auto"/>
            </w:tcBorders>
            <w:shd w:val="clear" w:color="auto" w:fill="FFFFFF"/>
          </w:tcPr>
          <w:p w:rsidR="008C1E3C" w:rsidRPr="003F0DEB" w:rsidRDefault="008C1E3C">
            <w:pPr>
              <w:framePr w:w="9164" w:wrap="notBeside" w:vAnchor="text" w:hAnchor="text" w:xAlign="center" w:y="1"/>
              <w:rPr>
                <w:sz w:val="10"/>
                <w:szCs w:val="10"/>
              </w:rPr>
            </w:pP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2"/>
              </w:rPr>
              <w:t xml:space="preserve">Chaqaloqlar </w:t>
            </w:r>
            <w:r w:rsidRPr="003F0DEB">
              <w:rPr>
                <w:rStyle w:val="22"/>
              </w:rPr>
              <w:t>gemolitik kasalliklari. Chaqaloq qon sistemasida Rh-antitela va gemolitik kasallikning tashxisi, davolash, qon oYniga qon quyish texnikasi va ko‘rsatmalar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8C1E3C">
            <w:pPr>
              <w:framePr w:w="9164"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9164"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1"/>
              </w:rPr>
              <w:t>VICh-infeksiya va homiladorlik</w:t>
            </w:r>
          </w:p>
        </w:tc>
      </w:tr>
      <w:tr w:rsidR="008C1E3C" w:rsidRPr="003F0DEB">
        <w:tblPrEx>
          <w:tblCellMar>
            <w:top w:w="0" w:type="dxa"/>
            <w:bottom w:w="0" w:type="dxa"/>
          </w:tblCellMar>
        </w:tblPrEx>
        <w:trPr>
          <w:trHeight w:hRule="exact" w:val="310"/>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44</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left"/>
            </w:pPr>
            <w:r w:rsidRPr="003F0DEB">
              <w:rPr>
                <w:rStyle w:val="21"/>
              </w:rPr>
              <w:t xml:space="preserve">Onadan homilaga transmissiya o‘tkazish yo‘llari. </w:t>
            </w:r>
            <w:r w:rsidRPr="003F0DEB">
              <w:rPr>
                <w:rStyle w:val="22"/>
              </w:rPr>
              <w:t xml:space="preserve">Virusga qarshi </w:t>
            </w:r>
            <w:r w:rsidRPr="003F0DEB">
              <w:rPr>
                <w:rStyle w:val="22"/>
              </w:rPr>
              <w:t>terapiya.</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25"/>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45</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2"/>
              </w:rPr>
              <w:t>Onadan homilaga OIV transmissiyasi. Tug‘ruq turlari. Yangi tugTlgan chaqaloqlarni parvarish qilish va ovqatlanish. Maslahat. Tibbiy xodimlarga infeksiyani uzatishni oldini olish bo‘yicha chora-tadbirlar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310"/>
          <w:jc w:val="center"/>
        </w:trPr>
        <w:tc>
          <w:tcPr>
            <w:tcW w:w="9164"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1"/>
              </w:rPr>
              <w:t>Akusherlikda qon ketish</w:t>
            </w:r>
          </w:p>
        </w:tc>
      </w:tr>
      <w:tr w:rsidR="008C1E3C" w:rsidRPr="003F0DEB">
        <w:tblPrEx>
          <w:tblCellMar>
            <w:top w:w="0" w:type="dxa"/>
            <w:bottom w:w="0" w:type="dxa"/>
          </w:tblCellMar>
        </w:tblPrEx>
        <w:trPr>
          <w:trHeight w:hRule="exact" w:val="916"/>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46</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Homiladorlikni kechki muddatlarida va tug‘ruqda qon ketish.</w:t>
            </w:r>
          </w:p>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2"/>
              </w:rPr>
              <w:t>PONRP. Klinikasi. Tashxis. Akusherlik taktikasi, profilaktika, yoTdoshni oldinda yotishi. Klinika Tashxisi. Akusherlik taktikasi, oldini olish.</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24"/>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47</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1"/>
              </w:rPr>
              <w:t xml:space="preserve">Tug‘ruqdan keyingi erta davrda qon ketish. </w:t>
            </w:r>
            <w:r w:rsidRPr="003F0DEB">
              <w:rPr>
                <w:rStyle w:val="22"/>
              </w:rPr>
              <w:t>Bachadon atoniyasi. Klinikasi. Tashxis. Akusherlik taktikasi. Oldini olish.</w:t>
            </w:r>
          </w:p>
        </w:tc>
        <w:tc>
          <w:tcPr>
            <w:tcW w:w="83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517"/>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48</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Tug‘ruqdan keyingi erta davrda qon ketish.</w:t>
            </w:r>
          </w:p>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2"/>
              </w:rPr>
              <w:t>YoTdoshning kechikikkan qismlari, yoTdoshni qisilishi. Klinikasi. Tashxis. Akusherlik taktikasi, oldini olish.</w:t>
            </w:r>
          </w:p>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2"/>
              </w:rPr>
              <w:t xml:space="preserve">YoTdoshning </w:t>
            </w:r>
            <w:r w:rsidRPr="003F0DEB">
              <w:rPr>
                <w:rStyle w:val="22"/>
              </w:rPr>
              <w:t>yopishish anomaliyalari: qattiq birikishi. Klinikasi. Tashxis. Akusherlik taktikasi, oldini olish.</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93"/>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49</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after="60" w:line="244" w:lineRule="exact"/>
              <w:ind w:firstLine="0"/>
              <w:jc w:val="left"/>
            </w:pPr>
            <w:r w:rsidRPr="003F0DEB">
              <w:rPr>
                <w:rStyle w:val="21"/>
              </w:rPr>
              <w:t>Tug‘ruqdan keyingi erta davrda qon ketish.</w:t>
            </w:r>
          </w:p>
          <w:p w:rsidR="008C1E3C" w:rsidRPr="003F0DEB" w:rsidRDefault="00184DD9">
            <w:pPr>
              <w:pStyle w:val="20"/>
              <w:framePr w:w="9164" w:wrap="notBeside" w:vAnchor="text" w:hAnchor="text" w:xAlign="center" w:y="1"/>
              <w:shd w:val="clear" w:color="auto" w:fill="auto"/>
              <w:spacing w:before="60" w:line="244" w:lineRule="exact"/>
              <w:ind w:firstLine="0"/>
              <w:jc w:val="left"/>
            </w:pPr>
            <w:r w:rsidRPr="003F0DEB">
              <w:rPr>
                <w:rStyle w:val="22"/>
              </w:rPr>
              <w:t>Koagulopatik qon ketish. Klinikasi. Tashxis. Akusherlik taktikasi, oldini olish.</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24"/>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50</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1"/>
              </w:rPr>
              <w:t xml:space="preserve">Akusherlik shikastlanishi: </w:t>
            </w:r>
            <w:r w:rsidRPr="003F0DEB">
              <w:rPr>
                <w:rStyle w:val="22"/>
              </w:rPr>
              <w:t>tashqi jinsiy a’zolar, qin va bachadon boAnini jarohati. Tashxis. Davolash.</w:t>
            </w:r>
          </w:p>
        </w:tc>
        <w:tc>
          <w:tcPr>
            <w:tcW w:w="83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06"/>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51</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 xml:space="preserve">Bachadonning yirtilishi. </w:t>
            </w:r>
            <w:r w:rsidRPr="003F0DEB">
              <w:rPr>
                <w:rStyle w:val="22"/>
              </w:rPr>
              <w:t>Sabablari. Differentsial diagnostika. Davolash. Oldini olish.</w:t>
            </w:r>
          </w:p>
        </w:tc>
        <w:tc>
          <w:tcPr>
            <w:tcW w:w="83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15"/>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52</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305" w:lineRule="exact"/>
              <w:ind w:firstLine="0"/>
              <w:jc w:val="left"/>
            </w:pPr>
            <w:r w:rsidRPr="003F0DEB">
              <w:rPr>
                <w:rStyle w:val="21"/>
              </w:rPr>
              <w:t xml:space="preserve">Simfizni zaralanishi va yorilishi. </w:t>
            </w:r>
            <w:r w:rsidRPr="003F0DEB">
              <w:rPr>
                <w:rStyle w:val="22"/>
              </w:rPr>
              <w:t>Sabablari. Tashxis.</w:t>
            </w:r>
            <w:r w:rsidRPr="003F0DEB">
              <w:rPr>
                <w:rStyle w:val="22"/>
              </w:rPr>
              <w:t xml:space="preserve"> Davolash. Akusherlik oqmalari. Etiopatogenez. Tashxis. Davolash. Oldini olish.</w:t>
            </w:r>
          </w:p>
        </w:tc>
        <w:tc>
          <w:tcPr>
            <w:tcW w:w="83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11"/>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53</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44" w:lineRule="exact"/>
              <w:ind w:firstLine="0"/>
              <w:jc w:val="left"/>
            </w:pPr>
            <w:r w:rsidRPr="003F0DEB">
              <w:rPr>
                <w:rStyle w:val="21"/>
              </w:rPr>
              <w:t xml:space="preserve">Gemorragik shok. </w:t>
            </w:r>
            <w:r w:rsidRPr="003F0DEB">
              <w:rPr>
                <w:rStyle w:val="22"/>
              </w:rPr>
              <w:t>Sabablari. patogenez, bosqichlari. Tashxisi.</w:t>
            </w:r>
          </w:p>
          <w:p w:rsidR="008C1E3C" w:rsidRPr="003F0DEB" w:rsidRDefault="00184DD9">
            <w:pPr>
              <w:pStyle w:val="20"/>
              <w:framePr w:w="9164" w:wrap="notBeside" w:vAnchor="text" w:hAnchor="text" w:xAlign="center" w:y="1"/>
              <w:shd w:val="clear" w:color="auto" w:fill="auto"/>
              <w:spacing w:before="0" w:line="244" w:lineRule="exact"/>
              <w:ind w:firstLine="0"/>
              <w:jc w:val="left"/>
            </w:pPr>
            <w:r w:rsidRPr="003F0DEB">
              <w:rPr>
                <w:rStyle w:val="22"/>
              </w:rPr>
              <w:t>Davolash tadbirlari. Prognozlash</w:t>
            </w:r>
          </w:p>
        </w:tc>
        <w:tc>
          <w:tcPr>
            <w:tcW w:w="83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916"/>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54</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 xml:space="preserve">TTIQIS </w:t>
            </w:r>
            <w:r w:rsidRPr="003F0DEB">
              <w:rPr>
                <w:rStyle w:val="22"/>
              </w:rPr>
              <w:t xml:space="preserve">(tarqalgan tomir ichi qon ivish sindromi) </w:t>
            </w:r>
            <w:r w:rsidRPr="003F0DEB">
              <w:rPr>
                <w:rStyle w:val="21"/>
              </w:rPr>
              <w:t xml:space="preserve">(DVS-sindrom), </w:t>
            </w:r>
            <w:r w:rsidRPr="003F0DEB">
              <w:rPr>
                <w:rStyle w:val="22"/>
              </w:rPr>
              <w:t>sabablari, rivojlanish mexanizmi</w:t>
            </w:r>
          </w:p>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2"/>
              </w:rPr>
              <w:t>DYS sindromi Bosqichlari, klinikasi, diagnostikasi.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911"/>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55</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TTIQISni </w:t>
            </w:r>
            <w:r w:rsidRPr="003F0DEB">
              <w:rPr>
                <w:rStyle w:val="22"/>
              </w:rPr>
              <w:t xml:space="preserve">(tarqalgan tomir ichi qon ivish sindromi) </w:t>
            </w:r>
            <w:r w:rsidRPr="003F0DEB">
              <w:rPr>
                <w:rStyle w:val="21"/>
              </w:rPr>
              <w:t xml:space="preserve">(DVS-sindrom) surunkali shakli. </w:t>
            </w:r>
            <w:r w:rsidRPr="003F0DEB">
              <w:rPr>
                <w:rStyle w:val="22"/>
              </w:rPr>
              <w:t>Tashxis. Davolash: akusherlik patologiyasi tabiatiga qarab davolanish usullari.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556"/>
          <w:jc w:val="center"/>
        </w:trPr>
        <w:tc>
          <w:tcPr>
            <w:tcW w:w="9164" w:type="dxa"/>
            <w:gridSpan w:val="3"/>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1"/>
              </w:rPr>
              <w:t>Tug‘ruqdan keyingi septik kasalliklar</w:t>
            </w:r>
          </w:p>
        </w:tc>
      </w:tr>
      <w:tr w:rsidR="008C1E3C" w:rsidRPr="003F0DEB">
        <w:tblPrEx>
          <w:tblCellMar>
            <w:top w:w="0" w:type="dxa"/>
            <w:bottom w:w="0" w:type="dxa"/>
          </w:tblCellMar>
        </w:tblPrEx>
        <w:trPr>
          <w:trHeight w:hRule="exact" w:val="1217"/>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40" w:firstLine="0"/>
              <w:jc w:val="left"/>
            </w:pPr>
            <w:r w:rsidRPr="003F0DEB">
              <w:rPr>
                <w:rStyle w:val="22"/>
              </w:rPr>
              <w:t>56</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Tug‘ruqdan keyingi septik kasalliklarning mahalliy shakllari: </w:t>
            </w:r>
            <w:r w:rsidRPr="003F0DEB">
              <w:rPr>
                <w:rStyle w:val="22"/>
              </w:rPr>
              <w:t>Tasnifi. Etiopatogenezi. Klinik formalari. Tug‘ruqdan keyingi yarn, adneksit, mastit. Sabablari. Diagnostikasi. Davosi. Profilaktikasi.</w:t>
            </w:r>
          </w:p>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2"/>
              </w:rPr>
              <w:t xml:space="preserve">Endometrit, </w:t>
            </w:r>
            <w:r w:rsidRPr="003F0DEB">
              <w:rPr>
                <w:rStyle w:val="22"/>
              </w:rPr>
              <w:t>parametrit. Diagnostikasi. Davosi. Profilaktikasi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907"/>
          <w:jc w:val="center"/>
        </w:trPr>
        <w:tc>
          <w:tcPr>
            <w:tcW w:w="656"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40" w:firstLine="0"/>
              <w:jc w:val="left"/>
            </w:pPr>
            <w:r w:rsidRPr="003F0DEB">
              <w:rPr>
                <w:rStyle w:val="22"/>
              </w:rPr>
              <w:t>57</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Tug‘ruqdan keyingi septik kasalliklarning mahalliy shakllari: </w:t>
            </w:r>
            <w:r w:rsidRPr="003F0DEB">
              <w:rPr>
                <w:rStyle w:val="22"/>
              </w:rPr>
              <w:t>Tromboflebit. Klassifikatsiyasi. Etiopatogenezi. Klinik shakllari. Diagnostikasi. Davosi. Profilaktikasi.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629"/>
          <w:jc w:val="center"/>
        </w:trPr>
        <w:tc>
          <w:tcPr>
            <w:tcW w:w="656"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40" w:firstLine="0"/>
              <w:jc w:val="left"/>
            </w:pPr>
            <w:r w:rsidRPr="003F0DEB">
              <w:rPr>
                <w:rStyle w:val="22"/>
              </w:rPr>
              <w:t>58</w:t>
            </w:r>
          </w:p>
        </w:tc>
        <w:tc>
          <w:tcPr>
            <w:tcW w:w="7674"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 xml:space="preserve">Tug‘ruqdan keyingi septik kasalliklarning umumiy shakllari: </w:t>
            </w:r>
            <w:r w:rsidRPr="003F0DEB">
              <w:rPr>
                <w:rStyle w:val="22"/>
              </w:rPr>
              <w:t>Akusherlik peritoniti. Turlari. Erta diagnostikasi. Davosi. Profilaktikasi.</w:t>
            </w:r>
          </w:p>
        </w:tc>
        <w:tc>
          <w:tcPr>
            <w:tcW w:w="834" w:type="dxa"/>
            <w:tcBorders>
              <w:top w:val="single" w:sz="4" w:space="0" w:color="auto"/>
              <w:left w:val="single" w:sz="4" w:space="0" w:color="auto"/>
              <w:bottom w:val="single" w:sz="4" w:space="0" w:color="auto"/>
              <w:righ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6</w:t>
            </w:r>
          </w:p>
        </w:tc>
      </w:tr>
    </w:tbl>
    <w:p w:rsidR="008C1E3C" w:rsidRPr="003F0DEB" w:rsidRDefault="00184DD9">
      <w:pPr>
        <w:pStyle w:val="72"/>
        <w:framePr w:w="9164" w:wrap="notBeside" w:vAnchor="text" w:hAnchor="text" w:xAlign="center" w:y="1"/>
        <w:shd w:val="clear" w:color="auto" w:fill="auto"/>
      </w:pPr>
      <w:r w:rsidRPr="003F0DEB">
        <w:t>12</w:t>
      </w:r>
    </w:p>
    <w:p w:rsidR="008C1E3C" w:rsidRPr="003F0DEB" w:rsidRDefault="008C1E3C">
      <w:pPr>
        <w:framePr w:w="9164" w:wrap="notBeside" w:vAnchor="text" w:hAnchor="text" w:xAlign="center" w:y="1"/>
        <w:rPr>
          <w:sz w:val="2"/>
          <w:szCs w:val="2"/>
        </w:rPr>
      </w:pPr>
    </w:p>
    <w:p w:rsidR="008C1E3C" w:rsidRPr="003F0DEB" w:rsidRDefault="008C1E3C">
      <w:pPr>
        <w:rPr>
          <w:sz w:val="2"/>
          <w:szCs w:val="2"/>
        </w:rPr>
        <w:sectPr w:rsidR="008C1E3C" w:rsidRPr="003F0DEB">
          <w:footerReference w:type="even" r:id="rId19"/>
          <w:footerReference w:type="default" r:id="rId20"/>
          <w:footerReference w:type="first" r:id="rId21"/>
          <w:pgSz w:w="11900" w:h="16840"/>
          <w:pgMar w:top="1119" w:right="1037" w:bottom="913" w:left="166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61"/>
        <w:gridCol w:w="7674"/>
        <w:gridCol w:w="838"/>
      </w:tblGrid>
      <w:tr w:rsidR="008C1E3C" w:rsidRPr="003F0DEB">
        <w:tblPrEx>
          <w:tblCellMar>
            <w:top w:w="0" w:type="dxa"/>
            <w:bottom w:w="0" w:type="dxa"/>
          </w:tblCellMar>
        </w:tblPrEx>
        <w:trPr>
          <w:trHeight w:hRule="exact" w:val="122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20" w:firstLine="0"/>
              <w:jc w:val="left"/>
            </w:pPr>
            <w:r w:rsidRPr="003F0DEB">
              <w:rPr>
                <w:rStyle w:val="22"/>
              </w:rPr>
              <w:lastRenderedPageBreak/>
              <w:t>59</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ind w:firstLine="0"/>
            </w:pPr>
            <w:r w:rsidRPr="003F0DEB">
              <w:rPr>
                <w:rStyle w:val="21"/>
              </w:rPr>
              <w:t xml:space="preserve">Tug‘ruqdan keyingi septik kasalliklarning umumiy shakllari: </w:t>
            </w:r>
            <w:r w:rsidRPr="003F0DEB">
              <w:rPr>
                <w:rStyle w:val="22"/>
              </w:rPr>
              <w:t xml:space="preserve">Sepsis. Etiologiyasi. Patogenezi. Bosqichlari. </w:t>
            </w:r>
            <w:r w:rsidRPr="003F0DEB">
              <w:rPr>
                <w:rStyle w:val="22"/>
              </w:rPr>
              <w:t>Klinik shakllari. Diagnostikasi. Bakterial- toksik shok (TYaRS- tizimli yalliglanish reaksiya sindromi). Etiologiyasi. Patogenezi. Klinik shakllari. Diagnostikasi.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1212"/>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20" w:firstLine="0"/>
              <w:jc w:val="left"/>
            </w:pPr>
            <w:r w:rsidRPr="003F0DEB">
              <w:rPr>
                <w:rStyle w:val="22"/>
              </w:rPr>
              <w:t>60</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ind w:firstLine="0"/>
            </w:pPr>
            <w:r w:rsidRPr="003F0DEB">
              <w:rPr>
                <w:rStyle w:val="21"/>
              </w:rPr>
              <w:t xml:space="preserve">Akusherlikda septik shok. </w:t>
            </w:r>
            <w:r w:rsidRPr="003F0DEB">
              <w:rPr>
                <w:rStyle w:val="22"/>
              </w:rPr>
              <w:t xml:space="preserve">Antibakterial davo prinsiplari. Infuzion tarsfuzion davo </w:t>
            </w:r>
            <w:r w:rsidRPr="003F0DEB">
              <w:rPr>
                <w:rStyle w:val="22"/>
              </w:rPr>
              <w:t>prinsiplari. Operativ davoga ko‘rstama. Asoratlar, oqibatlar. Sepsis o‘tkazgan ayollar reabilitatsiyasi. Sepsis o‘tkazgan ayollar reabilitatsiyasi. Profilaktikasi.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314"/>
          <w:jc w:val="center"/>
        </w:trPr>
        <w:tc>
          <w:tcPr>
            <w:tcW w:w="9173"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1"/>
              </w:rPr>
              <w:t>Akusherlik asoratlar hamda vaziyatlar.</w:t>
            </w:r>
          </w:p>
        </w:tc>
      </w:tr>
      <w:tr w:rsidR="008C1E3C" w:rsidRPr="003F0DEB">
        <w:tblPrEx>
          <w:tblCellMar>
            <w:top w:w="0" w:type="dxa"/>
            <w:bottom w:w="0" w:type="dxa"/>
          </w:tblCellMar>
        </w:tblPrEx>
        <w:trPr>
          <w:trHeight w:hRule="exact" w:val="91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61</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ind w:firstLine="0"/>
            </w:pPr>
            <w:r w:rsidRPr="003F0DEB">
              <w:rPr>
                <w:rStyle w:val="21"/>
              </w:rPr>
              <w:t xml:space="preserve">Muddatidan o‘tgan homiladorlik. </w:t>
            </w:r>
            <w:r w:rsidRPr="003F0DEB">
              <w:rPr>
                <w:rStyle w:val="22"/>
              </w:rPr>
              <w:t>Etiopatogenez.</w:t>
            </w:r>
            <w:r w:rsidRPr="003F0DEB">
              <w:rPr>
                <w:rStyle w:val="22"/>
              </w:rPr>
              <w:t xml:space="preserve"> Tashxis. Sabablari. Tug‘dirish usullari. Tug‘ruqni indutsiyalash. Indutsiyani ko‘rsatmalari va usullari.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70"/>
          <w:jc w:val="center"/>
        </w:trPr>
        <w:tc>
          <w:tcPr>
            <w:tcW w:w="661" w:type="dxa"/>
            <w:tcBorders>
              <w:top w:val="single" w:sz="4" w:space="0" w:color="auto"/>
              <w:left w:val="single" w:sz="4" w:space="0" w:color="auto"/>
            </w:tcBorders>
            <w:shd w:val="clear" w:color="auto" w:fill="FFFFFF"/>
            <w:vAlign w:val="center"/>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62</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305" w:lineRule="exact"/>
              <w:ind w:firstLine="0"/>
            </w:pPr>
            <w:r w:rsidRPr="003F0DEB">
              <w:rPr>
                <w:rStyle w:val="21"/>
              </w:rPr>
              <w:t xml:space="preserve">Tug‘ruq faoliyati anomaliyalari: </w:t>
            </w:r>
            <w:r w:rsidRPr="003F0DEB">
              <w:rPr>
                <w:rStyle w:val="22"/>
              </w:rPr>
              <w:t>Tasnifi. Sabablari. Tashxis. Soxta tug‘ruq. Tashxis. Tuzatish usullari.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310"/>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63</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pPr>
            <w:r w:rsidRPr="003F0DEB">
              <w:rPr>
                <w:rStyle w:val="21"/>
              </w:rPr>
              <w:t xml:space="preserve">Dard sustligi. Haddan tashqari kuchli dard. </w:t>
            </w:r>
            <w:r w:rsidRPr="003F0DEB">
              <w:rPr>
                <w:rStyle w:val="22"/>
              </w:rPr>
              <w:t>Tashxis. Olib borish taktikasi.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24"/>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64</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line="244" w:lineRule="exact"/>
              <w:ind w:firstLine="0"/>
            </w:pPr>
            <w:r w:rsidRPr="003F0DEB">
              <w:rPr>
                <w:rStyle w:val="21"/>
              </w:rPr>
              <w:t>Bachadon bo‘yni distotsiyasi. Diskordinatsiyalangan tug‘ruq faoliyati.</w:t>
            </w:r>
          </w:p>
          <w:p w:rsidR="008C1E3C" w:rsidRPr="003F0DEB" w:rsidRDefault="00184DD9">
            <w:pPr>
              <w:pStyle w:val="20"/>
              <w:framePr w:w="9173" w:wrap="notBeside" w:vAnchor="text" w:hAnchor="text" w:xAlign="center" w:y="1"/>
              <w:shd w:val="clear" w:color="auto" w:fill="auto"/>
              <w:spacing w:before="0" w:line="244" w:lineRule="exact"/>
              <w:ind w:firstLine="0"/>
            </w:pPr>
            <w:r w:rsidRPr="003F0DEB">
              <w:rPr>
                <w:rStyle w:val="22"/>
              </w:rPr>
              <w:t>Tashxis. Dard faoliyatini har xil turda tug‘ruq faoliyatini boshqarish taktikasi.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65</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line="305" w:lineRule="exact"/>
              <w:ind w:firstLine="0"/>
            </w:pPr>
            <w:r w:rsidRPr="003F0DEB">
              <w:rPr>
                <w:rStyle w:val="21"/>
              </w:rPr>
              <w:t xml:space="preserve">Akusherlikda tor chanoq: </w:t>
            </w:r>
            <w:r w:rsidRPr="003F0DEB">
              <w:rPr>
                <w:rStyle w:val="22"/>
              </w:rPr>
              <w:t>ATCh. Tasnifi. Tashxislash. Tor chanoqni turli shakllarida Tug‘ruq mexanizmi. Tug‘ruqni olib borish.</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497"/>
          <w:jc w:val="center"/>
        </w:trPr>
        <w:tc>
          <w:tcPr>
            <w:tcW w:w="661" w:type="dxa"/>
            <w:tcBorders>
              <w:top w:val="single" w:sz="4" w:space="0" w:color="auto"/>
              <w:left w:val="single" w:sz="4" w:space="0" w:color="auto"/>
            </w:tcBorders>
            <w:shd w:val="clear" w:color="auto" w:fill="FFFFFF"/>
            <w:vAlign w:val="center"/>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66</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pPr>
            <w:r w:rsidRPr="003F0DEB">
              <w:rPr>
                <w:rStyle w:val="21"/>
              </w:rPr>
              <w:t xml:space="preserve">Chanoq-boshning disproportsiyasi. </w:t>
            </w:r>
            <w:r w:rsidRPr="003F0DEB">
              <w:rPr>
                <w:rStyle w:val="22"/>
              </w:rPr>
              <w:t>Tashxislish. Asoratlari. Tugrish taktikasi.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67</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line="296" w:lineRule="exact"/>
              <w:ind w:firstLine="0"/>
              <w:jc w:val="left"/>
            </w:pPr>
            <w:r w:rsidRPr="003F0DEB">
              <w:rPr>
                <w:rStyle w:val="21"/>
              </w:rPr>
              <w:t xml:space="preserve">Isbotlangan tibbiyotga kirish. </w:t>
            </w:r>
            <w:r w:rsidRPr="003F0DEB">
              <w:rPr>
                <w:rStyle w:val="22"/>
              </w:rPr>
              <w:t xml:space="preserve">Mavjud </w:t>
            </w:r>
            <w:r w:rsidRPr="003F0DEB">
              <w:rPr>
                <w:rStyle w:val="22"/>
              </w:rPr>
              <w:t>amaliyotni qanday o‘zgartirish: o‘zgartirishlar strategiyasi. Xavfsiz onalik va effektli perinatal parvarish: o‘zgartirishlar kerakmi?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2"/>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68</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1"/>
              </w:rPr>
              <w:t xml:space="preserve">Kindik tizimchasini tushib qolishi. </w:t>
            </w:r>
            <w:r w:rsidRPr="003F0DEB">
              <w:rPr>
                <w:rStyle w:val="22"/>
              </w:rPr>
              <w:t xml:space="preserve">Sabablar. Klinika. Tashxislash. Tug‘ruqni va homiladorlikni olib borish </w:t>
            </w:r>
            <w:r w:rsidRPr="003F0DEB">
              <w:rPr>
                <w:rStyle w:val="22"/>
              </w:rPr>
              <w:t>taktikasi.</w:t>
            </w:r>
          </w:p>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1"/>
              </w:rPr>
              <w:t xml:space="preserve">Homilaui ko‘ndalang va qiyshiq joylashuvi. </w:t>
            </w:r>
            <w:r w:rsidRPr="003F0DEB">
              <w:rPr>
                <w:rStyle w:val="22"/>
              </w:rPr>
              <w:t>Homiladorlikni va tug ruqni olib borish o‘ziga xosliklari. Tug‘dirib olish usullari.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818"/>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22" w:lineRule="exact"/>
              <w:ind w:right="220" w:firstLine="0"/>
              <w:jc w:val="right"/>
            </w:pPr>
            <w:r w:rsidRPr="003F0DEB">
              <w:rPr>
                <w:rStyle w:val="210pt0"/>
              </w:rPr>
              <w:t>69</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1"/>
              </w:rPr>
              <w:t xml:space="preserve">Homila boshchasini yoziluvchi taqalish usullari. </w:t>
            </w:r>
            <w:r w:rsidRPr="003F0DEB">
              <w:rPr>
                <w:rStyle w:val="22"/>
              </w:rPr>
              <w:t xml:space="preserve">Tepa suyaklari bilan old kelishi. Ko‘rinishlari, Tug‘ruq </w:t>
            </w:r>
            <w:r w:rsidRPr="003F0DEB">
              <w:rPr>
                <w:rStyle w:val="22"/>
              </w:rPr>
              <w:t>mexanizmini o‘ziga xosliklari. Tug‘dirish usullari. Peshona bilan old kelishi. Ko‘rinishlari, Tug‘ruq mexanizmini o‘ziga xosliklari. Tug‘dirish usullari.</w:t>
            </w:r>
          </w:p>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2"/>
              </w:rPr>
              <w:t>Yuz qismi bilan taqalishi. Ko‘rinishlari, Tug‘ruq mexanizmini o‘ziga xosliklari. Tug‘dirish usullari.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70</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305" w:lineRule="exact"/>
              <w:ind w:firstLine="0"/>
              <w:jc w:val="left"/>
            </w:pPr>
            <w:r w:rsidRPr="003F0DEB">
              <w:rPr>
                <w:rStyle w:val="21"/>
              </w:rPr>
              <w:t xml:space="preserve">0‘ta cho‘zilgan bachadon holatida tug‘ruq. </w:t>
            </w:r>
            <w:r w:rsidRPr="003F0DEB">
              <w:rPr>
                <w:rStyle w:val="22"/>
              </w:rPr>
              <w:t>Ko psuvlik. Ko‘phomilalik. Yirik homila.</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71</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1"/>
              </w:rPr>
              <w:t xml:space="preserve">Bachadon chandigi bo‘lgan holatlarda homiladorlik va tug‘ruq. </w:t>
            </w:r>
            <w:r w:rsidRPr="003F0DEB">
              <w:rPr>
                <w:rStyle w:val="22"/>
              </w:rPr>
              <w:t xml:space="preserve">Bachadon chandigTni tashxislash. Homiladorlik va tug‘ruqni olib borish. Qayta kesarcha kesishga </w:t>
            </w:r>
            <w:r w:rsidRPr="003F0DEB">
              <w:rPr>
                <w:rStyle w:val="22"/>
              </w:rPr>
              <w:t>ko‘rsatma.</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72</w:t>
            </w:r>
          </w:p>
        </w:tc>
        <w:tc>
          <w:tcPr>
            <w:tcW w:w="7674"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305" w:lineRule="exact"/>
              <w:ind w:firstLine="0"/>
              <w:jc w:val="left"/>
            </w:pPr>
            <w:r w:rsidRPr="003F0DEB">
              <w:rPr>
                <w:rStyle w:val="21"/>
              </w:rPr>
              <w:t xml:space="preserve">Yelkalar distotsiyasi. </w:t>
            </w:r>
            <w:r w:rsidRPr="003F0DEB">
              <w:rPr>
                <w:rStyle w:val="22"/>
              </w:rPr>
              <w:t>Tashxislash. Yordam ko‘rsatish usullari. Ona va homila tomonidan asoratlar.</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21"/>
          <w:jc w:val="center"/>
        </w:trPr>
        <w:tc>
          <w:tcPr>
            <w:tcW w:w="661" w:type="dxa"/>
            <w:tcBorders>
              <w:top w:val="single" w:sz="4" w:space="0" w:color="auto"/>
              <w:lef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73</w:t>
            </w:r>
          </w:p>
        </w:tc>
        <w:tc>
          <w:tcPr>
            <w:tcW w:w="7674" w:type="dxa"/>
            <w:tcBorders>
              <w:top w:val="single" w:sz="4" w:space="0" w:color="auto"/>
              <w:left w:val="single" w:sz="4" w:space="0" w:color="auto"/>
            </w:tcBorders>
            <w:shd w:val="clear" w:color="auto" w:fill="FFFFFF"/>
            <w:vAlign w:val="bottom"/>
          </w:tcPr>
          <w:p w:rsidR="008C1E3C" w:rsidRPr="003F0DEB" w:rsidRDefault="00184DD9">
            <w:pPr>
              <w:pStyle w:val="20"/>
              <w:framePr w:w="9173" w:wrap="notBeside" w:vAnchor="text" w:hAnchor="text" w:xAlign="center" w:y="1"/>
              <w:shd w:val="clear" w:color="auto" w:fill="auto"/>
              <w:spacing w:before="0"/>
              <w:ind w:firstLine="0"/>
              <w:jc w:val="left"/>
            </w:pPr>
            <w:r w:rsidRPr="003F0DEB">
              <w:rPr>
                <w:rStyle w:val="21"/>
              </w:rPr>
              <w:t xml:space="preserve">Jinsiy a’zolar o‘smalari va homiladorlik. </w:t>
            </w:r>
            <w:r w:rsidRPr="003F0DEB">
              <w:rPr>
                <w:rStyle w:val="22"/>
              </w:rPr>
              <w:t xml:space="preserve">Mioma. Kistoma. Klinika, tashxislash, shifokor taktikasi. Homiladorlikni va tug‘ruqni olib </w:t>
            </w:r>
            <w:r w:rsidRPr="003F0DEB">
              <w:rPr>
                <w:rStyle w:val="22"/>
              </w:rPr>
              <w:t>borish taktikasi. Bachadon bo‘yinchasi saratoni. Klinika, tashxislash, shifokor taktikasi. Homiladorlikni vatug‘ruqni olib borish taktikasi</w:t>
            </w:r>
          </w:p>
        </w:tc>
        <w:tc>
          <w:tcPr>
            <w:tcW w:w="83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6</w:t>
            </w:r>
          </w:p>
        </w:tc>
      </w:tr>
      <w:tr w:rsidR="008C1E3C" w:rsidRPr="003F0DEB">
        <w:tblPrEx>
          <w:tblCellMar>
            <w:top w:w="0" w:type="dxa"/>
            <w:bottom w:w="0" w:type="dxa"/>
          </w:tblCellMar>
        </w:tblPrEx>
        <w:trPr>
          <w:trHeight w:hRule="exact" w:val="310"/>
          <w:jc w:val="center"/>
        </w:trPr>
        <w:tc>
          <w:tcPr>
            <w:tcW w:w="9173" w:type="dxa"/>
            <w:gridSpan w:val="3"/>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1"/>
              </w:rPr>
              <w:t>Jarrohlik akusherlik</w:t>
            </w:r>
          </w:p>
        </w:tc>
      </w:tr>
      <w:tr w:rsidR="008C1E3C" w:rsidRPr="003F0DEB">
        <w:tblPrEx>
          <w:tblCellMar>
            <w:top w:w="0" w:type="dxa"/>
            <w:bottom w:w="0" w:type="dxa"/>
          </w:tblCellMar>
        </w:tblPrEx>
        <w:trPr>
          <w:trHeight w:hRule="exact" w:val="319"/>
          <w:jc w:val="center"/>
        </w:trPr>
        <w:tc>
          <w:tcPr>
            <w:tcW w:w="661"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left="240" w:firstLine="0"/>
              <w:jc w:val="left"/>
            </w:pPr>
            <w:r w:rsidRPr="003F0DEB">
              <w:rPr>
                <w:rStyle w:val="22"/>
              </w:rPr>
              <w:t>74</w:t>
            </w:r>
          </w:p>
        </w:tc>
        <w:tc>
          <w:tcPr>
            <w:tcW w:w="7674"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pPr>
            <w:r w:rsidRPr="003F0DEB">
              <w:rPr>
                <w:rStyle w:val="21"/>
              </w:rPr>
              <w:t xml:space="preserve">Homila vakuum-ekstraktsiyasi. </w:t>
            </w:r>
            <w:r w:rsidRPr="003F0DEB">
              <w:rPr>
                <w:rStyle w:val="22"/>
              </w:rPr>
              <w:t>Ko‘rsatma. 0‘tkazish uchun shart-sharoitlar.</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184DD9">
            <w:pPr>
              <w:pStyle w:val="20"/>
              <w:framePr w:w="9173" w:wrap="notBeside" w:vAnchor="text" w:hAnchor="text" w:xAlign="center" w:y="1"/>
              <w:shd w:val="clear" w:color="auto" w:fill="auto"/>
              <w:spacing w:before="0" w:line="244" w:lineRule="exact"/>
              <w:ind w:firstLine="0"/>
              <w:jc w:val="center"/>
            </w:pPr>
            <w:r w:rsidRPr="003F0DEB">
              <w:rPr>
                <w:rStyle w:val="22"/>
              </w:rPr>
              <w:t>5</w:t>
            </w:r>
          </w:p>
        </w:tc>
      </w:tr>
    </w:tbl>
    <w:p w:rsidR="008C1E3C" w:rsidRPr="003F0DEB" w:rsidRDefault="00184DD9">
      <w:pPr>
        <w:pStyle w:val="42"/>
        <w:framePr w:w="9173" w:wrap="notBeside" w:vAnchor="text" w:hAnchor="text" w:xAlign="center" w:y="1"/>
        <w:shd w:val="clear" w:color="auto" w:fill="auto"/>
        <w:jc w:val="left"/>
      </w:pPr>
      <w:r w:rsidRPr="003F0DEB">
        <w:t>13</w:t>
      </w:r>
    </w:p>
    <w:p w:rsidR="008C1E3C" w:rsidRPr="003F0DEB" w:rsidRDefault="008C1E3C">
      <w:pPr>
        <w:framePr w:w="9173" w:wrap="notBeside" w:vAnchor="text" w:hAnchor="text" w:xAlign="center" w:y="1"/>
        <w:rPr>
          <w:sz w:val="2"/>
          <w:szCs w:val="2"/>
        </w:rPr>
      </w:pPr>
    </w:p>
    <w:p w:rsidR="008C1E3C" w:rsidRPr="003F0DEB" w:rsidRDefault="008C1E3C">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2"/>
        <w:gridCol w:w="7678"/>
        <w:gridCol w:w="834"/>
      </w:tblGrid>
      <w:tr w:rsidR="008C1E3C" w:rsidRPr="003F0DEB">
        <w:tblPrEx>
          <w:tblCellMar>
            <w:top w:w="0" w:type="dxa"/>
            <w:bottom w:w="0" w:type="dxa"/>
          </w:tblCellMar>
        </w:tblPrEx>
        <w:trPr>
          <w:trHeight w:hRule="exact" w:val="620"/>
          <w:jc w:val="center"/>
        </w:trPr>
        <w:tc>
          <w:tcPr>
            <w:tcW w:w="652" w:type="dxa"/>
            <w:tcBorders>
              <w:top w:val="single" w:sz="4" w:space="0" w:color="auto"/>
              <w:left w:val="single" w:sz="4" w:space="0" w:color="auto"/>
            </w:tcBorders>
            <w:shd w:val="clear" w:color="auto" w:fill="FFFFFF"/>
          </w:tcPr>
          <w:p w:rsidR="008C1E3C" w:rsidRPr="003F0DEB" w:rsidRDefault="008C1E3C">
            <w:pPr>
              <w:framePr w:w="9164" w:wrap="notBeside" w:vAnchor="text" w:hAnchor="text" w:xAlign="center" w:y="1"/>
              <w:rPr>
                <w:sz w:val="10"/>
                <w:szCs w:val="10"/>
              </w:rPr>
            </w:pPr>
          </w:p>
        </w:tc>
        <w:tc>
          <w:tcPr>
            <w:tcW w:w="7678"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305" w:lineRule="exact"/>
              <w:ind w:firstLine="0"/>
            </w:pPr>
            <w:r w:rsidRPr="003F0DEB">
              <w:rPr>
                <w:rStyle w:val="22"/>
              </w:rPr>
              <w:t>Texnika. Ona va homila uchun asoratlar. Akusherlik qisqichlari. Ko‘rsatma. 0‘tkazish uchun shart-sharoitlar. Texnika. Ona va homila uchun asoratlar.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8C1E3C">
            <w:pPr>
              <w:framePr w:w="9164" w:wrap="notBeside" w:vAnchor="text" w:hAnchor="text" w:xAlign="center" w:y="1"/>
              <w:rPr>
                <w:sz w:val="10"/>
                <w:szCs w:val="10"/>
              </w:rPr>
            </w:pPr>
          </w:p>
        </w:tc>
      </w:tr>
      <w:tr w:rsidR="008C1E3C" w:rsidRPr="003F0DEB">
        <w:tblPrEx>
          <w:tblCellMar>
            <w:top w:w="0" w:type="dxa"/>
            <w:bottom w:w="0" w:type="dxa"/>
          </w:tblCellMar>
        </w:tblPrEx>
        <w:trPr>
          <w:trHeight w:hRule="exact" w:val="907"/>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75</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Kesar-kesish. </w:t>
            </w:r>
            <w:r w:rsidRPr="003F0DEB">
              <w:rPr>
                <w:rStyle w:val="22"/>
              </w:rPr>
              <w:t xml:space="preserve">Turlari. Ko‘rsatma. Karshi ko‘rsatma. Texnika. Ona va homila uchun asoratlar. </w:t>
            </w:r>
            <w:r w:rsidRPr="003F0DEB">
              <w:rPr>
                <w:rStyle w:val="22"/>
              </w:rPr>
              <w:t>Operatsiyadan keyingi davrning kechishi va olib borish, ehtimoliy asoratlar. Epiziotomiya, -raffiya. Perineotomiya, -raffiya.</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21"/>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76</w:t>
            </w:r>
          </w:p>
        </w:tc>
        <w:tc>
          <w:tcPr>
            <w:tcW w:w="7678"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tabs>
                <w:tab w:val="left" w:pos="6275"/>
              </w:tabs>
              <w:spacing w:before="0"/>
              <w:ind w:firstLine="0"/>
            </w:pPr>
            <w:r w:rsidRPr="003F0DEB">
              <w:rPr>
                <w:rStyle w:val="21"/>
              </w:rPr>
              <w:t xml:space="preserve">Akusherlik operatsiyalarining og‘riqsizlantirish </w:t>
            </w:r>
            <w:r w:rsidRPr="003F0DEB">
              <w:rPr>
                <w:rStyle w:val="22"/>
              </w:rPr>
              <w:t>turlari:</w:t>
            </w:r>
            <w:r w:rsidRPr="003F0DEB">
              <w:rPr>
                <w:rStyle w:val="22"/>
              </w:rPr>
              <w:tab/>
              <w:t>Tugruqlarda</w:t>
            </w:r>
          </w:p>
          <w:p w:rsidR="008C1E3C" w:rsidRPr="003F0DEB" w:rsidRDefault="00184DD9">
            <w:pPr>
              <w:pStyle w:val="20"/>
              <w:framePr w:w="9164" w:wrap="notBeside" w:vAnchor="text" w:hAnchor="text" w:xAlign="center" w:y="1"/>
              <w:shd w:val="clear" w:color="auto" w:fill="auto"/>
              <w:spacing w:before="0"/>
              <w:ind w:firstLine="0"/>
            </w:pPr>
            <w:r w:rsidRPr="003F0DEB">
              <w:rPr>
                <w:rStyle w:val="22"/>
              </w:rPr>
              <w:t xml:space="preserve">akusherlik uyqusi, medikamentoz v/i, peridural </w:t>
            </w:r>
            <w:r w:rsidRPr="003F0DEB">
              <w:rPr>
                <w:rStyle w:val="22"/>
              </w:rPr>
              <w:t>anesteziya, intubatsion narkoz. Ko‘rsatma. Asoratlar.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1"/>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77</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1"/>
              </w:rPr>
              <w:t xml:space="preserve">Homilani holatini va kelishini o‘zgartiradigan amaliyotlar. </w:t>
            </w:r>
            <w:r w:rsidRPr="003F0DEB">
              <w:rPr>
                <w:rStyle w:val="22"/>
              </w:rPr>
              <w:t>Tashqi va ichki akusherlik aylantirish (ko‘rsatma, o‘tkazish uchun shart-sharoitlar, amaliyot texnikasi, asoratlar).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78</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1"/>
              </w:rPr>
              <w:t xml:space="preserve">Homilani yemirish amaliyotlari. </w:t>
            </w:r>
            <w:r w:rsidRPr="003F0DEB">
              <w:rPr>
                <w:rStyle w:val="22"/>
              </w:rPr>
              <w:t>Kraniotomiya. Ko‘rsatma. 0‘tkazish uchun shart-sharoitlar. Amaliyot texnikasi. Asoratlar. Spondilotomiya. Kleydotomiya. Kor‘satma. 0‘tkazish uchun shart-sharoitlar. Amaliyot texnikasi. Asoratlar.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79</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96" w:lineRule="exact"/>
              <w:ind w:firstLine="0"/>
              <w:jc w:val="left"/>
            </w:pPr>
            <w:r w:rsidRPr="003F0DEB">
              <w:rPr>
                <w:rStyle w:val="21"/>
              </w:rPr>
              <w:t xml:space="preserve">Homilani yemirish amaliyotlar. </w:t>
            </w:r>
            <w:r w:rsidRPr="003F0DEB">
              <w:rPr>
                <w:rStyle w:val="22"/>
              </w:rPr>
              <w:t>Embriotomiya. Ko‘rsatma. 0‘tkazish uchun shart-sharoitlar. Amaliyot texnikasi. Asoratlar.</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611"/>
          <w:jc w:val="center"/>
        </w:trPr>
        <w:tc>
          <w:tcPr>
            <w:tcW w:w="652" w:type="dxa"/>
            <w:tcBorders>
              <w:top w:val="single" w:sz="4" w:space="0" w:color="auto"/>
              <w:left w:val="single" w:sz="4" w:space="0" w:color="auto"/>
            </w:tcBorders>
            <w:shd w:val="clear" w:color="auto" w:fill="FFFFFF"/>
            <w:vAlign w:val="center"/>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80</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line="244" w:lineRule="exact"/>
              <w:ind w:firstLine="0"/>
            </w:pPr>
            <w:r w:rsidRPr="003F0DEB">
              <w:rPr>
                <w:rStyle w:val="21"/>
              </w:rPr>
              <w:t>Qon ketishni to‘xtatish usullari.</w:t>
            </w:r>
          </w:p>
          <w:p w:rsidR="008C1E3C" w:rsidRPr="003F0DEB" w:rsidRDefault="00184DD9">
            <w:pPr>
              <w:pStyle w:val="20"/>
              <w:framePr w:w="9164" w:wrap="notBeside" w:vAnchor="text" w:hAnchor="text" w:xAlign="center" w:y="1"/>
              <w:shd w:val="clear" w:color="auto" w:fill="auto"/>
              <w:spacing w:before="0" w:line="244" w:lineRule="exact"/>
              <w:ind w:firstLine="0"/>
            </w:pPr>
            <w:r w:rsidRPr="003F0DEB">
              <w:rPr>
                <w:rStyle w:val="22"/>
              </w:rPr>
              <w:t>Qin orqali: ikki qo‘l bilan bachadon kompressiyasi. Qorin aortasini bosish.</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6"/>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81</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Qon ketishni </w:t>
            </w:r>
            <w:r w:rsidRPr="003F0DEB">
              <w:rPr>
                <w:rStyle w:val="21"/>
              </w:rPr>
              <w:t>to‘xtatish usullari.</w:t>
            </w:r>
          </w:p>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2"/>
              </w:rPr>
              <w:t>Abdominal: 3 juft tomirni bog‘lash. Ichki yonbosh arteriyasini bogTash. Amputatsiya. Bachadon ekstirpatsiyasi.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1217"/>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82</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Akusherlikda gemorragik shok.</w:t>
            </w:r>
          </w:p>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2"/>
              </w:rPr>
              <w:t xml:space="preserve">Asosiy sabalar. Bosqichlar. Klinika. Tashxi slash. Harakatlar algoritmi. Infuzion va </w:t>
            </w:r>
            <w:r w:rsidRPr="003F0DEB">
              <w:rPr>
                <w:rStyle w:val="22"/>
              </w:rPr>
              <w:t>transfuzion yordam hajmi. Asoratlar. Massiv qon yo‘qotgan ayollarda reabilitatsiya natijalari.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911"/>
          <w:jc w:val="center"/>
        </w:trPr>
        <w:tc>
          <w:tcPr>
            <w:tcW w:w="652" w:type="dxa"/>
            <w:tcBorders>
              <w:top w:val="single" w:sz="4" w:space="0" w:color="auto"/>
              <w:lef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left="220" w:firstLine="0"/>
              <w:jc w:val="left"/>
            </w:pPr>
            <w:r w:rsidRPr="003F0DEB">
              <w:rPr>
                <w:rStyle w:val="22"/>
              </w:rPr>
              <w:t>83</w:t>
            </w:r>
          </w:p>
        </w:tc>
        <w:tc>
          <w:tcPr>
            <w:tcW w:w="7678" w:type="dxa"/>
            <w:tcBorders>
              <w:top w:val="single" w:sz="4" w:space="0" w:color="auto"/>
              <w:left w:val="single" w:sz="4" w:space="0" w:color="auto"/>
            </w:tcBorders>
            <w:shd w:val="clear" w:color="auto" w:fill="FFFFFF"/>
            <w:vAlign w:val="bottom"/>
          </w:tcPr>
          <w:p w:rsidR="008C1E3C" w:rsidRPr="003F0DEB" w:rsidRDefault="00184DD9">
            <w:pPr>
              <w:pStyle w:val="20"/>
              <w:framePr w:w="9164" w:wrap="notBeside" w:vAnchor="text" w:hAnchor="text" w:xAlign="center" w:y="1"/>
              <w:shd w:val="clear" w:color="auto" w:fill="auto"/>
              <w:spacing w:before="0"/>
              <w:ind w:firstLine="0"/>
            </w:pPr>
            <w:r w:rsidRPr="003F0DEB">
              <w:rPr>
                <w:rStyle w:val="21"/>
              </w:rPr>
              <w:t xml:space="preserve">Perinatal o‘lim auditi: </w:t>
            </w:r>
            <w:r w:rsidRPr="003F0DEB">
              <w:rPr>
                <w:rStyle w:val="22"/>
              </w:rPr>
              <w:t>Perinatal o‘lim holati retsenziyasi.</w:t>
            </w:r>
          </w:p>
          <w:p w:rsidR="008C1E3C" w:rsidRPr="003F0DEB" w:rsidRDefault="00184DD9">
            <w:pPr>
              <w:pStyle w:val="20"/>
              <w:framePr w:w="9164" w:wrap="notBeside" w:vAnchor="text" w:hAnchor="text" w:xAlign="center" w:y="1"/>
              <w:shd w:val="clear" w:color="auto" w:fill="auto"/>
              <w:spacing w:before="0"/>
              <w:ind w:firstLine="0"/>
              <w:jc w:val="left"/>
            </w:pPr>
            <w:r w:rsidRPr="003F0DEB">
              <w:rPr>
                <w:rStyle w:val="21"/>
              </w:rPr>
              <w:t xml:space="preserve">Onalik o‘limi auditi: </w:t>
            </w:r>
            <w:r w:rsidRPr="003F0DEB">
              <w:rPr>
                <w:rStyle w:val="22"/>
              </w:rPr>
              <w:t xml:space="preserve">Og‘ir asoratlangan tug‘ruq holatlari retsenziyasi. Onalik oTimi holati </w:t>
            </w:r>
            <w:r w:rsidRPr="003F0DEB">
              <w:rPr>
                <w:rStyle w:val="22"/>
              </w:rPr>
              <w:t>retsenziyasi.</w:t>
            </w:r>
          </w:p>
        </w:tc>
        <w:tc>
          <w:tcPr>
            <w:tcW w:w="834"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center"/>
            </w:pPr>
            <w:r w:rsidRPr="003F0DEB">
              <w:rPr>
                <w:rStyle w:val="22"/>
              </w:rPr>
              <w:t>5</w:t>
            </w:r>
          </w:p>
        </w:tc>
      </w:tr>
      <w:tr w:rsidR="008C1E3C" w:rsidRPr="003F0DEB">
        <w:tblPrEx>
          <w:tblCellMar>
            <w:top w:w="0" w:type="dxa"/>
            <w:bottom w:w="0" w:type="dxa"/>
          </w:tblCellMar>
        </w:tblPrEx>
        <w:trPr>
          <w:trHeight w:hRule="exact" w:val="419"/>
          <w:jc w:val="center"/>
        </w:trPr>
        <w:tc>
          <w:tcPr>
            <w:tcW w:w="652" w:type="dxa"/>
            <w:tcBorders>
              <w:top w:val="single" w:sz="4" w:space="0" w:color="auto"/>
              <w:left w:val="single" w:sz="4" w:space="0" w:color="auto"/>
              <w:bottom w:val="single" w:sz="4" w:space="0" w:color="auto"/>
            </w:tcBorders>
            <w:shd w:val="clear" w:color="auto" w:fill="FFFFFF"/>
          </w:tcPr>
          <w:p w:rsidR="008C1E3C" w:rsidRPr="003F0DEB" w:rsidRDefault="008C1E3C">
            <w:pPr>
              <w:framePr w:w="9164" w:wrap="notBeside" w:vAnchor="text" w:hAnchor="text" w:xAlign="center" w:y="1"/>
              <w:rPr>
                <w:sz w:val="10"/>
                <w:szCs w:val="10"/>
              </w:rPr>
            </w:pPr>
          </w:p>
        </w:tc>
        <w:tc>
          <w:tcPr>
            <w:tcW w:w="7678"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pPr>
            <w:r w:rsidRPr="003F0DEB">
              <w:rPr>
                <w:rStyle w:val="21"/>
              </w:rPr>
              <w:t>Jami</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184DD9">
            <w:pPr>
              <w:pStyle w:val="20"/>
              <w:framePr w:w="9164" w:wrap="notBeside" w:vAnchor="text" w:hAnchor="text" w:xAlign="center" w:y="1"/>
              <w:shd w:val="clear" w:color="auto" w:fill="auto"/>
              <w:spacing w:before="0" w:line="244" w:lineRule="exact"/>
              <w:ind w:firstLine="0"/>
              <w:jc w:val="left"/>
            </w:pPr>
            <w:r w:rsidRPr="003F0DEB">
              <w:rPr>
                <w:rStyle w:val="21"/>
              </w:rPr>
              <w:t>450</w:t>
            </w:r>
          </w:p>
        </w:tc>
      </w:tr>
    </w:tbl>
    <w:p w:rsidR="008C1E3C" w:rsidRPr="003F0DEB" w:rsidRDefault="008C1E3C">
      <w:pPr>
        <w:framePr w:w="9164" w:wrap="notBeside" w:vAnchor="text" w:hAnchor="text" w:xAlign="center" w:y="1"/>
        <w:rPr>
          <w:sz w:val="2"/>
          <w:szCs w:val="2"/>
        </w:rPr>
      </w:pPr>
    </w:p>
    <w:p w:rsidR="008C1E3C" w:rsidRPr="003F0DEB" w:rsidRDefault="008C1E3C">
      <w:pPr>
        <w:rPr>
          <w:sz w:val="2"/>
          <w:szCs w:val="2"/>
        </w:rPr>
      </w:pPr>
    </w:p>
    <w:p w:rsidR="008C1E3C" w:rsidRPr="003F0DEB" w:rsidRDefault="00184DD9">
      <w:pPr>
        <w:pStyle w:val="10"/>
        <w:keepNext/>
        <w:keepLines/>
        <w:numPr>
          <w:ilvl w:val="0"/>
          <w:numId w:val="1"/>
        </w:numPr>
        <w:shd w:val="clear" w:color="auto" w:fill="auto"/>
        <w:spacing w:before="289"/>
        <w:ind w:firstLine="660"/>
      </w:pPr>
      <w:bookmarkStart w:id="11" w:name="bookmark10"/>
      <w:r w:rsidRPr="003F0DEB">
        <w:t>Mavzular bloklari bo‘yicha o‘quv materiallari tarkibi.</w:t>
      </w:r>
      <w:bookmarkEnd w:id="11"/>
    </w:p>
    <w:p w:rsidR="008C1E3C" w:rsidRPr="003F0DEB" w:rsidRDefault="00184DD9">
      <w:pPr>
        <w:pStyle w:val="10"/>
        <w:keepNext/>
        <w:keepLines/>
        <w:numPr>
          <w:ilvl w:val="0"/>
          <w:numId w:val="5"/>
        </w:numPr>
        <w:shd w:val="clear" w:color="auto" w:fill="auto"/>
        <w:tabs>
          <w:tab w:val="left" w:pos="1010"/>
        </w:tabs>
        <w:spacing w:line="296" w:lineRule="exact"/>
        <w:ind w:firstLine="660"/>
        <w:jc w:val="left"/>
      </w:pPr>
      <w:bookmarkStart w:id="12" w:name="bookmark11"/>
      <w:r w:rsidRPr="003F0DEB">
        <w:t>«Akusherlik va perinatologiyada tekshiruv usullari. Homila holatini baholash. Antenatal parvarish»</w:t>
      </w:r>
      <w:bookmarkEnd w:id="12"/>
    </w:p>
    <w:p w:rsidR="008C1E3C" w:rsidRPr="003F0DEB" w:rsidRDefault="00184DD9">
      <w:pPr>
        <w:pStyle w:val="20"/>
        <w:shd w:val="clear" w:color="auto" w:fill="auto"/>
        <w:spacing w:before="0" w:after="320"/>
        <w:ind w:firstLine="660"/>
      </w:pPr>
      <w:r w:rsidRPr="003F0DEB">
        <w:t xml:space="preserve">Homilani holatini homiladorlik va tug‘ruqda baholash. Homila yurak </w:t>
      </w:r>
      <w:r w:rsidRPr="003F0DEB">
        <w:t>faoliyatini baholash, ultratovush biometriya, homila biofizikprofili, dopplerometriya, KTG; Homilani holatini tug‘ruqda baholash. Isbotlangan tibbiyot asosida olib borish. Amaliyotda qanday yaxshilash mumkin? Bexatar onalik va effektiv perinatal parvarish.</w:t>
      </w:r>
      <w:r w:rsidRPr="003F0DEB">
        <w:t xml:space="preserve"> Kerakmi yoki o‘zgartirish kerakmi? Antenatal parvarish. Maqsad. JSST tomonidan ishlab chiqilgan tug‘ruq qacha parvarish yangi modeli. Grafigi. Homila o‘sishi monitoringi. Homila nuqsonlarini aniqlash skriningi. Akusherlik xavfini baholash. Tibbiy-genetik </w:t>
      </w:r>
      <w:r w:rsidRPr="003F0DEB">
        <w:t>maslahatini o‘tkazish. Gormonal, immunologik, endoskopik (amnioskopiya, amniotsyentez) tekshirish usullari. Homilador holatini yaxshilash bo‘yicha bir qancha profilaktik tadbirlar.</w:t>
      </w:r>
    </w:p>
    <w:p w:rsidR="008C1E3C" w:rsidRPr="003F0DEB" w:rsidRDefault="00184DD9">
      <w:pPr>
        <w:pStyle w:val="10"/>
        <w:keepNext/>
        <w:keepLines/>
        <w:shd w:val="clear" w:color="auto" w:fill="auto"/>
        <w:spacing w:line="301" w:lineRule="exact"/>
        <w:ind w:firstLine="660"/>
      </w:pPr>
      <w:bookmarkStart w:id="13" w:name="bookmark12"/>
      <w:r w:rsidRPr="003F0DEB">
        <w:t xml:space="preserve">2.2 «Homiladorlik fiziologiyasi va kechishi. FPS. Perinatal xavf omillari. </w:t>
      </w:r>
      <w:r w:rsidRPr="003F0DEB">
        <w:t>FPE. XO‘ChS. Homila rivojlanish anomaliyasi. Homila antenatal o‘limi. Homila noaniq holati.»</w:t>
      </w:r>
      <w:bookmarkEnd w:id="13"/>
    </w:p>
    <w:p w:rsidR="008C1E3C" w:rsidRPr="003F0DEB" w:rsidRDefault="00184DD9">
      <w:pPr>
        <w:pStyle w:val="20"/>
        <w:shd w:val="clear" w:color="auto" w:fill="auto"/>
        <w:spacing w:before="0" w:line="244" w:lineRule="exact"/>
        <w:ind w:firstLine="660"/>
      </w:pPr>
      <w:r w:rsidRPr="003F0DEB">
        <w:t>Ona - yoTdosh - homila funktsional tizimining bachadon ichi rivojlanish bosqichlari,</w:t>
      </w:r>
    </w:p>
    <w:p w:rsidR="008C1E3C" w:rsidRPr="003F0DEB" w:rsidRDefault="00184DD9">
      <w:pPr>
        <w:pStyle w:val="20"/>
        <w:shd w:val="clear" w:color="auto" w:fill="auto"/>
        <w:spacing w:before="0" w:line="244" w:lineRule="exact"/>
        <w:ind w:firstLine="0"/>
        <w:jc w:val="left"/>
      </w:pPr>
      <w:r w:rsidRPr="003F0DEB">
        <w:t>ontogenezning qaltis davrlari. Homiladorlikda organizmdagi fiziologik o‘zgaris</w:t>
      </w:r>
      <w:r w:rsidRPr="003F0DEB">
        <w:t>hlar. Homila</w:t>
      </w:r>
    </w:p>
    <w:p w:rsidR="008C1E3C" w:rsidRPr="003F0DEB" w:rsidRDefault="00184DD9">
      <w:pPr>
        <w:pStyle w:val="70"/>
        <w:shd w:val="clear" w:color="auto" w:fill="auto"/>
        <w:spacing w:before="0"/>
        <w:ind w:right="80"/>
        <w:sectPr w:rsidR="008C1E3C" w:rsidRPr="003F0DEB">
          <w:footerReference w:type="even" r:id="rId22"/>
          <w:footerReference w:type="default" r:id="rId23"/>
          <w:footerReference w:type="first" r:id="rId24"/>
          <w:pgSz w:w="11900" w:h="16840"/>
          <w:pgMar w:top="1119" w:right="1037" w:bottom="913" w:left="1662" w:header="0" w:footer="3" w:gutter="0"/>
          <w:cols w:space="720"/>
          <w:noEndnote/>
          <w:titlePg/>
          <w:docGrid w:linePitch="360"/>
        </w:sectPr>
      </w:pPr>
      <w:r w:rsidRPr="003F0DEB">
        <w:t>14</w:t>
      </w:r>
    </w:p>
    <w:p w:rsidR="008C1E3C" w:rsidRPr="003F0DEB" w:rsidRDefault="00184DD9">
      <w:pPr>
        <w:pStyle w:val="20"/>
        <w:shd w:val="clear" w:color="auto" w:fill="auto"/>
        <w:spacing w:before="0" w:after="280"/>
        <w:ind w:firstLine="0"/>
      </w:pPr>
      <w:r w:rsidRPr="003F0DEB">
        <w:lastRenderedPageBreak/>
        <w:t xml:space="preserve">gestatsion muddatini aniqlash. FPE. XO‘ChS. Homila </w:t>
      </w:r>
      <w:r w:rsidRPr="003F0DEB">
        <w:t>rivojlanish anomaliyasi .Homila antenatal o‘limi. Homila noaniq holati, intranatal asfiksiya. Xavf faktorlari, olib borish taktikasi.</w:t>
      </w:r>
    </w:p>
    <w:p w:rsidR="008C1E3C" w:rsidRPr="003F0DEB" w:rsidRDefault="00184DD9">
      <w:pPr>
        <w:pStyle w:val="10"/>
        <w:keepNext/>
        <w:keepLines/>
        <w:numPr>
          <w:ilvl w:val="0"/>
          <w:numId w:val="6"/>
        </w:numPr>
        <w:shd w:val="clear" w:color="auto" w:fill="auto"/>
        <w:tabs>
          <w:tab w:val="left" w:pos="1387"/>
        </w:tabs>
        <w:spacing w:line="301" w:lineRule="exact"/>
        <w:ind w:firstLine="580"/>
      </w:pPr>
      <w:bookmarkStart w:id="14" w:name="bookmark13"/>
      <w:r w:rsidRPr="003F0DEB">
        <w:t>«Tug‘ruq va tug‘ruqdan keyingi davr fiziologiyasi. Chaqaloq davri fiziologiyasi.</w:t>
      </w:r>
      <w:bookmarkEnd w:id="14"/>
    </w:p>
    <w:p w:rsidR="008C1E3C" w:rsidRPr="003F0DEB" w:rsidRDefault="00184DD9">
      <w:pPr>
        <w:pStyle w:val="110"/>
        <w:shd w:val="clear" w:color="auto" w:fill="auto"/>
        <w:ind w:firstLine="580"/>
      </w:pPr>
      <w:r w:rsidRPr="003F0DEB">
        <w:t>Chaqaloqlar shoshilinch holatlari va muam</w:t>
      </w:r>
      <w:r w:rsidRPr="003F0DEB">
        <w:t>molari. Chaqaloqlar reanimatsiyasi».</w:t>
      </w:r>
    </w:p>
    <w:p w:rsidR="008C1E3C" w:rsidRPr="003F0DEB" w:rsidRDefault="00184DD9">
      <w:pPr>
        <w:pStyle w:val="20"/>
        <w:shd w:val="clear" w:color="auto" w:fill="auto"/>
        <w:tabs>
          <w:tab w:val="left" w:pos="1098"/>
          <w:tab w:val="left" w:pos="2045"/>
          <w:tab w:val="left" w:pos="3040"/>
          <w:tab w:val="left" w:pos="6179"/>
          <w:tab w:val="left" w:pos="6834"/>
        </w:tabs>
        <w:spacing w:before="0"/>
        <w:ind w:firstLine="580"/>
      </w:pPr>
      <w:r w:rsidRPr="003F0DEB">
        <w:t>Tug‘ruq sodir bo‘lish nazariyalari. Preliminar davr. Bachadon bo‘yni yetilganligini baholash.</w:t>
      </w:r>
      <w:r w:rsidRPr="003F0DEB">
        <w:tab/>
        <w:t>Tug‘ruq</w:t>
      </w:r>
      <w:r w:rsidRPr="003F0DEB">
        <w:tab/>
        <w:t>davrlari.</w:t>
      </w:r>
      <w:r w:rsidRPr="003F0DEB">
        <w:tab/>
        <w:t>Tug‘ruqni og‘riqsizlantinish.</w:t>
      </w:r>
      <w:r w:rsidRPr="003F0DEB">
        <w:tab/>
        <w:t>Ensa</w:t>
      </w:r>
      <w:r w:rsidRPr="003F0DEB">
        <w:tab/>
        <w:t>bilan kelish tug‘ruq</w:t>
      </w:r>
    </w:p>
    <w:p w:rsidR="008C1E3C" w:rsidRPr="003F0DEB" w:rsidRDefault="00184DD9">
      <w:pPr>
        <w:pStyle w:val="20"/>
        <w:shd w:val="clear" w:color="auto" w:fill="auto"/>
        <w:spacing w:before="0" w:after="280"/>
        <w:ind w:firstLine="0"/>
      </w:pPr>
      <w:r w:rsidRPr="003F0DEB">
        <w:t>mexanizmi. Tug‘ruqni olib borish bo‘yicha JSST tavs</w:t>
      </w:r>
      <w:r w:rsidRPr="003F0DEB">
        <w:t>iyasi. Sheriklik tug‘ruq. Xavfsiz Tug‘ruq. Pozisiyani erkin tanlash. 2-davrdagi pozisiya. Kuchaniqlami boshqarish. 1- va 2- tug‘ruq davrini olib borish. 3-davrni faol olib borish. Partogramma toTdirish.</w:t>
      </w:r>
    </w:p>
    <w:p w:rsidR="008C1E3C" w:rsidRPr="003F0DEB" w:rsidRDefault="00184DD9">
      <w:pPr>
        <w:pStyle w:val="10"/>
        <w:keepNext/>
        <w:keepLines/>
        <w:shd w:val="clear" w:color="auto" w:fill="auto"/>
        <w:spacing w:line="301" w:lineRule="exact"/>
        <w:ind w:firstLine="580"/>
      </w:pPr>
      <w:bookmarkStart w:id="15" w:name="bookmark14"/>
      <w:r w:rsidRPr="003F0DEB">
        <w:t>Chaqaloqlar shoshilinch holatlari va muammolari. Chaq</w:t>
      </w:r>
      <w:r w:rsidRPr="003F0DEB">
        <w:t>aloqlar reanimatsiyasi.</w:t>
      </w:r>
      <w:bookmarkEnd w:id="15"/>
    </w:p>
    <w:p w:rsidR="008C1E3C" w:rsidRPr="003F0DEB" w:rsidRDefault="00184DD9">
      <w:pPr>
        <w:pStyle w:val="20"/>
        <w:shd w:val="clear" w:color="auto" w:fill="auto"/>
        <w:tabs>
          <w:tab w:val="left" w:pos="1098"/>
          <w:tab w:val="left" w:pos="2042"/>
          <w:tab w:val="left" w:pos="3040"/>
          <w:tab w:val="left" w:pos="6179"/>
          <w:tab w:val="left" w:pos="6831"/>
        </w:tabs>
        <w:spacing w:before="0"/>
        <w:ind w:firstLine="580"/>
      </w:pPr>
      <w:r w:rsidRPr="003F0DEB">
        <w:t>Tug‘ruq sodir bo‘lish nazariyalari. Preliminar davr. Bachadon bo‘yni yetilganligini baholash.</w:t>
      </w:r>
      <w:r w:rsidRPr="003F0DEB">
        <w:tab/>
        <w:t>Tug‘ruq</w:t>
      </w:r>
      <w:r w:rsidRPr="003F0DEB">
        <w:tab/>
        <w:t>davrlari.</w:t>
      </w:r>
      <w:r w:rsidRPr="003F0DEB">
        <w:tab/>
        <w:t>Tug‘ruqni og‘riqsizlantinish.</w:t>
      </w:r>
      <w:r w:rsidRPr="003F0DEB">
        <w:tab/>
        <w:t>Ensa</w:t>
      </w:r>
      <w:r w:rsidRPr="003F0DEB">
        <w:tab/>
        <w:t>bilan kelish tug‘ruq</w:t>
      </w:r>
    </w:p>
    <w:p w:rsidR="008C1E3C" w:rsidRPr="003F0DEB" w:rsidRDefault="00184DD9">
      <w:pPr>
        <w:pStyle w:val="20"/>
        <w:shd w:val="clear" w:color="auto" w:fill="auto"/>
        <w:spacing w:before="0"/>
        <w:ind w:firstLine="0"/>
      </w:pPr>
      <w:r w:rsidRPr="003F0DEB">
        <w:t xml:space="preserve">mexanizmi. Tug‘ruqni olib borish bo‘yicha JSST tavsiyasi. </w:t>
      </w:r>
      <w:r w:rsidRPr="003F0DEB">
        <w:t>Sheriklik tug‘ruq. Xavfsiz tug‘ruq. Pozisiyani erkin tanlash. 2-davrdagi pozisiya. Kuchaniqlami boshqarish. 1- va 2-tug‘ruq davrini olib borish. 3-davrni faol olib borish. Partogramma toTdirish (olib borish prinsiplari, bachadon bo‘yni ochilishi, bosh hara</w:t>
      </w:r>
      <w:r w:rsidRPr="003F0DEB">
        <w:t>kati, ona va homila holati). Ko‘krak suti bilan boqish: afzalliklari, 1- marta ko‘krak suti bilan oziqlantirish, baholash, sut bezi holati. Ona va chaqaloq birgaligini taminlash. Ona va homila parvarishi bo‘yicha ilmiy konsultatsiya o‘tqazish.</w:t>
      </w:r>
    </w:p>
    <w:p w:rsidR="008C1E3C" w:rsidRPr="003F0DEB" w:rsidRDefault="00184DD9">
      <w:pPr>
        <w:pStyle w:val="20"/>
        <w:shd w:val="clear" w:color="auto" w:fill="auto"/>
        <w:spacing w:before="0"/>
        <w:ind w:firstLine="580"/>
      </w:pPr>
      <w:r w:rsidRPr="003F0DEB">
        <w:t>Chaqaloq toT</w:t>
      </w:r>
      <w:r w:rsidRPr="003F0DEB">
        <w:t>iq ko‘rigi (bosqichlari, sogTom bola organ va sistemalarini baholash asosiy xarakteristikasi, antropometriya va onaga maslahat berish). Chaqaloq issiqlik himoyasi (issiqlik zanjiri, gipotermiya va gipertermiya, kichik vaznda tug‘ilgan chaqaloq issiqlik him</w:t>
      </w:r>
      <w:r w:rsidRPr="003F0DEB">
        <w:t>oyasi, issiqlik zanjirini bajarish). Reanimatsiyadan keyingi chaqaloq parvarishi. Ko‘krak suti bilan boqish. Oksigenoterapiya, infuzion terapiya. Gemodinamikani yaxshilash. Talvasa davosi. Shifoxonadan chiqarish kriteriyalari. Ona va homilani tug‘ruqdan ke</w:t>
      </w:r>
      <w:r w:rsidRPr="003F0DEB">
        <w:t>yingi parvarishi. Chaqaloq reanimatsiyasi: holatini baholash, reanimatsiya algoritmi.</w:t>
      </w:r>
    </w:p>
    <w:p w:rsidR="008C1E3C" w:rsidRPr="003F0DEB" w:rsidRDefault="00184DD9">
      <w:pPr>
        <w:pStyle w:val="20"/>
        <w:shd w:val="clear" w:color="auto" w:fill="auto"/>
        <w:spacing w:before="0" w:after="280"/>
        <w:ind w:firstLine="580"/>
      </w:pPr>
      <w:r w:rsidRPr="003F0DEB">
        <w:t>To‘satdan bolalar o‘limi sindromi. Tug‘ma rivojlanish nuqsonlari, anomaliyalari, tug‘ruq travmalari bilan tug‘ilgan chaqaloqlar parvarishi. Chaqaloq nafas buzilishlari, q</w:t>
      </w:r>
      <w:r w:rsidRPr="003F0DEB">
        <w:t>oniqarsiz holati belgilari, olib borish umumiy prinsiplari, tasnifi, monitoring, parvarishi. Shifoxonadan chiqarish kriteriyalari. Chaqaloq holatini baholash. Shoshilinch davo, kam vaznli bola, kasallik bir qancha belgilari. Tutqanoq va mushak spazmi, leta</w:t>
      </w:r>
      <w:r w:rsidRPr="003F0DEB">
        <w:t>rgiya, glyukoza past darajasi, qusish, qorin dam boTishi, diareya, qon ketishi, Tug‘ruq jarohatlari. Homila bachadon ichi infeksiyasi, yuqish yoTlari va davrlari, diagnostika, bola va ona tomonidan infeksiya xavf faktorlari.</w:t>
      </w:r>
    </w:p>
    <w:p w:rsidR="008C1E3C" w:rsidRPr="003F0DEB" w:rsidRDefault="00184DD9">
      <w:pPr>
        <w:pStyle w:val="10"/>
        <w:keepNext/>
        <w:keepLines/>
        <w:numPr>
          <w:ilvl w:val="0"/>
          <w:numId w:val="6"/>
        </w:numPr>
        <w:shd w:val="clear" w:color="auto" w:fill="auto"/>
        <w:tabs>
          <w:tab w:val="left" w:pos="1098"/>
        </w:tabs>
        <w:spacing w:line="301" w:lineRule="exact"/>
        <w:ind w:firstLine="580"/>
      </w:pPr>
      <w:bookmarkStart w:id="16" w:name="bookmark15"/>
      <w:r w:rsidRPr="003F0DEB">
        <w:t>«Homiladorlar ko‘ngil aynishi v</w:t>
      </w:r>
      <w:r w:rsidRPr="003F0DEB">
        <w:t>a qusishi. Homiladorlik va tug‘ruq vaqtida gipertenziv buzilishlar, ularning asoratlari».</w:t>
      </w:r>
      <w:bookmarkEnd w:id="16"/>
    </w:p>
    <w:p w:rsidR="008C1E3C" w:rsidRPr="003F0DEB" w:rsidRDefault="00184DD9">
      <w:pPr>
        <w:pStyle w:val="20"/>
        <w:shd w:val="clear" w:color="auto" w:fill="auto"/>
        <w:spacing w:before="0" w:after="326"/>
        <w:ind w:firstLine="580"/>
      </w:pPr>
      <w:r w:rsidRPr="003F0DEB">
        <w:t>Homiladorlar qusishining etiologiya va patogenezi, kompleks terapiyasi. Kam uchraydigan erta toksikozlar shakllari, davolash, profilaktikasi. Homiladorlikdagi giperte</w:t>
      </w:r>
      <w:r w:rsidRPr="003F0DEB">
        <w:t>nziv holatlar tasnifi, arterial gipertenziyalar kriteriyalari, preeklampsiya aniqlash va tashxislash, proteinuriya kriteriyalari, olib borish prinsiplari, davolash, profilaktikasi. Tutqanoq profilaktikasi va davolash. Tug‘dirib olishga ko‘rsatmalar va meto</w:t>
      </w:r>
      <w:r w:rsidRPr="003F0DEB">
        <w:t>dlari. Tug‘ruqdan keyingi davrni olib borish. TTIQI - sindromi, etiologiya, patogenez, klinika va zamonaviy davolashva profilaktikasi. HELLP sindromi, homiladorlar yogTi gepatozi va boshqalar.</w:t>
      </w:r>
    </w:p>
    <w:p w:rsidR="008C1E3C" w:rsidRPr="003F0DEB" w:rsidRDefault="00184DD9">
      <w:pPr>
        <w:pStyle w:val="10"/>
        <w:keepNext/>
        <w:keepLines/>
        <w:numPr>
          <w:ilvl w:val="0"/>
          <w:numId w:val="6"/>
        </w:numPr>
        <w:shd w:val="clear" w:color="auto" w:fill="auto"/>
        <w:tabs>
          <w:tab w:val="left" w:pos="1387"/>
        </w:tabs>
        <w:ind w:firstLine="580"/>
      </w:pPr>
      <w:bookmarkStart w:id="17" w:name="bookmark16"/>
      <w:r w:rsidRPr="003F0DEB">
        <w:t xml:space="preserve">«Homiladorlik va somatik patologiyalar. Antenatal va postnatal </w:t>
      </w:r>
      <w:r w:rsidRPr="003F0DEB">
        <w:t>depressiya».</w:t>
      </w:r>
      <w:bookmarkEnd w:id="17"/>
    </w:p>
    <w:p w:rsidR="008C1E3C" w:rsidRPr="003F0DEB" w:rsidRDefault="00184DD9">
      <w:pPr>
        <w:pStyle w:val="20"/>
        <w:shd w:val="clear" w:color="auto" w:fill="auto"/>
        <w:spacing w:before="0" w:after="298" w:line="244" w:lineRule="exact"/>
        <w:ind w:firstLine="580"/>
      </w:pPr>
      <w:r w:rsidRPr="003F0DEB">
        <w:t>Yurak qon-tomir kasalliklari, homiladorlikni kechishi, orttirilgan va tug‘ma yurak nuqsoni,</w:t>
      </w:r>
    </w:p>
    <w:p w:rsidR="008C1E3C" w:rsidRPr="003F0DEB" w:rsidRDefault="00184DD9">
      <w:pPr>
        <w:pStyle w:val="70"/>
        <w:shd w:val="clear" w:color="auto" w:fill="auto"/>
        <w:spacing w:before="0" w:after="118"/>
        <w:ind w:left="20"/>
      </w:pPr>
      <w:r w:rsidRPr="003F0DEB">
        <w:t>15</w:t>
      </w:r>
    </w:p>
    <w:p w:rsidR="008C1E3C" w:rsidRPr="003F0DEB" w:rsidRDefault="00184DD9">
      <w:pPr>
        <w:pStyle w:val="90"/>
        <w:shd w:val="clear" w:color="auto" w:fill="auto"/>
        <w:spacing w:before="0"/>
        <w:ind w:left="20"/>
        <w:sectPr w:rsidR="008C1E3C" w:rsidRPr="003F0DEB">
          <w:pgSz w:w="11900" w:h="16840"/>
          <w:pgMar w:top="1285" w:right="1063" w:bottom="615" w:left="1737" w:header="0" w:footer="3" w:gutter="0"/>
          <w:cols w:space="720"/>
          <w:noEndnote/>
          <w:docGrid w:linePitch="360"/>
        </w:sectPr>
      </w:pPr>
      <w:r w:rsidRPr="003F0DEB">
        <w:rPr>
          <w:rStyle w:val="91"/>
          <w:b/>
          <w:bCs/>
        </w:rPr>
        <w:t xml:space="preserve">® </w:t>
      </w:r>
      <w:r w:rsidRPr="003F0DEB">
        <w:t>Toshkent tibbiyot akademiya, "Akusherlik" fanidan ishchi o’quv dastur</w:t>
      </w:r>
    </w:p>
    <w:p w:rsidR="008C1E3C" w:rsidRPr="003F0DEB" w:rsidRDefault="00184DD9">
      <w:pPr>
        <w:pStyle w:val="20"/>
        <w:shd w:val="clear" w:color="auto" w:fill="auto"/>
        <w:spacing w:before="0"/>
        <w:ind w:firstLine="0"/>
        <w:jc w:val="left"/>
      </w:pPr>
      <w:r w:rsidRPr="003F0DEB">
        <w:lastRenderedPageBreak/>
        <w:t>gipertoniya kasalligi, arterial gipotenziya.</w:t>
      </w:r>
    </w:p>
    <w:p w:rsidR="008C1E3C" w:rsidRPr="003F0DEB" w:rsidRDefault="00184DD9">
      <w:pPr>
        <w:pStyle w:val="20"/>
        <w:shd w:val="clear" w:color="auto" w:fill="auto"/>
        <w:spacing w:before="0"/>
        <w:ind w:firstLine="600"/>
      </w:pPr>
      <w:r w:rsidRPr="003F0DEB">
        <w:t xml:space="preserve">Varikoz </w:t>
      </w:r>
      <w:r w:rsidRPr="003F0DEB">
        <w:t>kasalligi. Muddatidan oldin homiladorlikni to‘xtatishga ko‘rsatma.</w:t>
      </w:r>
    </w:p>
    <w:p w:rsidR="008C1E3C" w:rsidRPr="003F0DEB" w:rsidRDefault="00184DD9">
      <w:pPr>
        <w:pStyle w:val="20"/>
        <w:shd w:val="clear" w:color="auto" w:fill="auto"/>
        <w:spacing w:before="0"/>
        <w:ind w:firstLine="600"/>
      </w:pPr>
      <w:r w:rsidRPr="003F0DEB">
        <w:t>Jigar kasalliklari (gepatitlar, jigar sirrozi, xolestaz va boshqalar).</w:t>
      </w:r>
    </w:p>
    <w:p w:rsidR="008C1E3C" w:rsidRPr="003F0DEB" w:rsidRDefault="00184DD9">
      <w:pPr>
        <w:pStyle w:val="20"/>
        <w:shd w:val="clear" w:color="auto" w:fill="auto"/>
        <w:spacing w:before="0"/>
        <w:ind w:firstLine="600"/>
      </w:pPr>
      <w:r w:rsidRPr="003F0DEB">
        <w:t>Buyrak kasalliklari (SYYe, glomeruloneffit, STK). Homiladorlikning kechishi va tug‘ruqni olib borish.</w:t>
      </w:r>
    </w:p>
    <w:p w:rsidR="008C1E3C" w:rsidRPr="003F0DEB" w:rsidRDefault="00184DD9">
      <w:pPr>
        <w:pStyle w:val="20"/>
        <w:shd w:val="clear" w:color="auto" w:fill="auto"/>
        <w:spacing w:before="0"/>
        <w:ind w:firstLine="600"/>
      </w:pPr>
      <w:r w:rsidRPr="003F0DEB">
        <w:t>Qon kasalliklari</w:t>
      </w:r>
      <w:r w:rsidRPr="003F0DEB">
        <w:t xml:space="preserve"> (Anemiya, Verlgof kasalligi, Villebrand kasalligi, leykozlar va boshqalar). Homiladorlikning kechishi vatugduqni olib borish.</w:t>
      </w:r>
    </w:p>
    <w:p w:rsidR="008C1E3C" w:rsidRPr="003F0DEB" w:rsidRDefault="00184DD9">
      <w:pPr>
        <w:pStyle w:val="20"/>
        <w:shd w:val="clear" w:color="auto" w:fill="auto"/>
        <w:spacing w:before="0"/>
        <w:ind w:firstLine="600"/>
      </w:pPr>
      <w:r w:rsidRPr="003F0DEB">
        <w:t>Endokrin kasalliklar (semizlik, qandli diabet, qalqonsimon bez kasalliklari).</w:t>
      </w:r>
    </w:p>
    <w:p w:rsidR="008C1E3C" w:rsidRPr="003F0DEB" w:rsidRDefault="00184DD9">
      <w:pPr>
        <w:pStyle w:val="20"/>
        <w:shd w:val="clear" w:color="auto" w:fill="auto"/>
        <w:spacing w:before="0"/>
        <w:ind w:firstLine="600"/>
      </w:pPr>
      <w:r w:rsidRPr="003F0DEB">
        <w:t>Homiladorlikda ko‘z kasalliklari: miopiya, glaukoma</w:t>
      </w:r>
      <w:r w:rsidRPr="003F0DEB">
        <w:t>. Diagnostika. Klinika. Asoratlari profilaktikasi. Homiladorlikning kechishi va tugduqni olib borish.</w:t>
      </w:r>
    </w:p>
    <w:p w:rsidR="008C1E3C" w:rsidRPr="003F0DEB" w:rsidRDefault="00184DD9">
      <w:pPr>
        <w:pStyle w:val="20"/>
        <w:shd w:val="clear" w:color="auto" w:fill="auto"/>
        <w:spacing w:before="0"/>
        <w:ind w:firstLine="600"/>
      </w:pPr>
      <w:r w:rsidRPr="003F0DEB">
        <w:t>Biriktiruvchi to‘qima kasalliklari: tqb. sistemnali sklerodermiya. Revmatoid artrit. Shegren kasalligi. Klinik kechishi, diagnostika, asoratlari. Homilado</w:t>
      </w:r>
      <w:r w:rsidRPr="003F0DEB">
        <w:t>rlikning kechishi va tug‘ruqni olib borish. Muddatidan oldin homiladorlikni to‘xtatishga kodsatma.</w:t>
      </w:r>
    </w:p>
    <w:p w:rsidR="008C1E3C" w:rsidRPr="003F0DEB" w:rsidRDefault="00184DD9">
      <w:pPr>
        <w:pStyle w:val="20"/>
        <w:shd w:val="clear" w:color="auto" w:fill="auto"/>
        <w:spacing w:before="0" w:line="324" w:lineRule="exact"/>
        <w:ind w:firstLine="600"/>
      </w:pPr>
      <w:r w:rsidRPr="003F0DEB">
        <w:t xml:space="preserve">Nevrologik va psixiatrik </w:t>
      </w:r>
      <w:r w:rsidRPr="003F0DEB">
        <w:rPr>
          <w:rStyle w:val="213pt"/>
        </w:rPr>
        <w:t xml:space="preserve">kasalliklar. </w:t>
      </w:r>
      <w:r w:rsidRPr="003F0DEB">
        <w:t>Homiladorlikning kechishi va tugduqni olib borish.</w:t>
      </w:r>
    </w:p>
    <w:p w:rsidR="008C1E3C" w:rsidRPr="003F0DEB" w:rsidRDefault="00184DD9">
      <w:pPr>
        <w:pStyle w:val="20"/>
        <w:shd w:val="clear" w:color="auto" w:fill="auto"/>
        <w:spacing w:before="0" w:line="324" w:lineRule="exact"/>
        <w:ind w:firstLine="600"/>
      </w:pPr>
      <w:r w:rsidRPr="003F0DEB">
        <w:t xml:space="preserve">Nafas siqishi sindromi: 0‘RI, </w:t>
      </w:r>
      <w:r w:rsidRPr="003F0DEB">
        <w:rPr>
          <w:rStyle w:val="213pt"/>
        </w:rPr>
        <w:t xml:space="preserve">pnevmoniya, </w:t>
      </w:r>
      <w:r w:rsidRPr="003F0DEB">
        <w:t xml:space="preserve">klinik kechishi, </w:t>
      </w:r>
      <w:r w:rsidRPr="003F0DEB">
        <w:t>diagnostika, asoratlari, davolash va olib borish taktikasi. Klinik kechishi, diagnostika, asoratlari, davolash va olib borish taktikasi.</w:t>
      </w:r>
    </w:p>
    <w:p w:rsidR="008C1E3C" w:rsidRPr="003F0DEB" w:rsidRDefault="00184DD9">
      <w:pPr>
        <w:pStyle w:val="20"/>
        <w:shd w:val="clear" w:color="auto" w:fill="auto"/>
        <w:spacing w:before="0" w:after="308" w:line="305" w:lineRule="exact"/>
        <w:ind w:firstLine="600"/>
      </w:pPr>
      <w:r w:rsidRPr="003F0DEB">
        <w:t>Homiladorlik va o‘tkir qorin (appenditsit, o‘t-tosh kasalligi, o‘tkir ichak tutilishi, tuxumdon kistasi buralib qolishi</w:t>
      </w:r>
      <w:r w:rsidRPr="003F0DEB">
        <w:t>, miomatoz tug‘un nekrozi, peritonit). Asoratlari. Differentsial diagnostika. Homiladorlik va tug‘ruqni olib borish.</w:t>
      </w:r>
    </w:p>
    <w:p w:rsidR="008C1E3C" w:rsidRPr="003F0DEB" w:rsidRDefault="00184DD9">
      <w:pPr>
        <w:pStyle w:val="10"/>
        <w:keepNext/>
        <w:keepLines/>
        <w:numPr>
          <w:ilvl w:val="0"/>
          <w:numId w:val="6"/>
        </w:numPr>
        <w:shd w:val="clear" w:color="auto" w:fill="auto"/>
        <w:tabs>
          <w:tab w:val="left" w:pos="1021"/>
        </w:tabs>
        <w:spacing w:line="296" w:lineRule="exact"/>
        <w:ind w:firstLine="600"/>
      </w:pPr>
      <w:bookmarkStart w:id="18" w:name="bookmark17"/>
      <w:r w:rsidRPr="003F0DEB">
        <w:rPr>
          <w:lang w:eastAsia="ru-RU" w:bidi="ru-RU"/>
        </w:rPr>
        <w:t>«</w:t>
      </w:r>
      <w:r w:rsidRPr="003F0DEB">
        <w:rPr>
          <w:lang w:val="ru-RU" w:eastAsia="ru-RU" w:bidi="ru-RU"/>
        </w:rPr>
        <w:t>Опа</w:t>
      </w:r>
      <w:r w:rsidRPr="003F0DEB">
        <w:rPr>
          <w:lang w:eastAsia="ru-RU" w:bidi="ru-RU"/>
        </w:rPr>
        <w:t xml:space="preserve"> </w:t>
      </w:r>
      <w:r w:rsidRPr="003F0DEB">
        <w:t>va homila immunologik mos kelmasligi. Homila va chaqaloq gemolitik kasalligi».</w:t>
      </w:r>
      <w:bookmarkEnd w:id="18"/>
    </w:p>
    <w:p w:rsidR="008C1E3C" w:rsidRPr="003F0DEB" w:rsidRDefault="00184DD9">
      <w:pPr>
        <w:pStyle w:val="20"/>
        <w:shd w:val="clear" w:color="auto" w:fill="auto"/>
        <w:spacing w:before="0" w:after="342" w:line="296" w:lineRule="exact"/>
        <w:ind w:firstLine="600"/>
      </w:pPr>
      <w:r w:rsidRPr="003F0DEB">
        <w:t xml:space="preserve">Diagnostika.Homiladorlik va tug‘ruqni olib borish. </w:t>
      </w:r>
      <w:r w:rsidRPr="003F0DEB">
        <w:t>Tug‘dirib olishga ko‘rsatma. Rh- antitanalar va AVO sistema bo‘yicha homila va chaqaloq gemolitik kasalligi. Diagnostika, davolash, qon almashtirish texnikasi.</w:t>
      </w:r>
    </w:p>
    <w:p w:rsidR="008C1E3C" w:rsidRPr="003F0DEB" w:rsidRDefault="00184DD9">
      <w:pPr>
        <w:pStyle w:val="10"/>
        <w:keepNext/>
        <w:keepLines/>
        <w:numPr>
          <w:ilvl w:val="0"/>
          <w:numId w:val="6"/>
        </w:numPr>
        <w:shd w:val="clear" w:color="auto" w:fill="auto"/>
        <w:tabs>
          <w:tab w:val="left" w:pos="1088"/>
        </w:tabs>
        <w:ind w:firstLine="600"/>
      </w:pPr>
      <w:bookmarkStart w:id="19" w:name="bookmark18"/>
      <w:r w:rsidRPr="003F0DEB">
        <w:t>«OlV-infeksiya va homiladorlik».</w:t>
      </w:r>
      <w:bookmarkEnd w:id="19"/>
    </w:p>
    <w:p w:rsidR="008C1E3C" w:rsidRPr="003F0DEB" w:rsidRDefault="00184DD9">
      <w:pPr>
        <w:pStyle w:val="20"/>
        <w:shd w:val="clear" w:color="auto" w:fill="auto"/>
        <w:spacing w:before="0" w:after="300"/>
        <w:ind w:firstLine="600"/>
      </w:pPr>
      <w:r w:rsidRPr="003F0DEB">
        <w:t>Yuqish yodlari. Retrovirus terapiya. Onadan homilaga OIY transm</w:t>
      </w:r>
      <w:r w:rsidRPr="003F0DEB">
        <w:t>issiyasi. Tug‘dirib olish usullari. Chaqaloq parvarishi va oziqlanishi. Tibbiyot xodimiga infeksiya odishini oldini olish chora-tadbirlari.</w:t>
      </w:r>
    </w:p>
    <w:p w:rsidR="008C1E3C" w:rsidRPr="003F0DEB" w:rsidRDefault="00184DD9">
      <w:pPr>
        <w:pStyle w:val="10"/>
        <w:keepNext/>
        <w:keepLines/>
        <w:numPr>
          <w:ilvl w:val="0"/>
          <w:numId w:val="6"/>
        </w:numPr>
        <w:shd w:val="clear" w:color="auto" w:fill="auto"/>
        <w:tabs>
          <w:tab w:val="left" w:pos="1025"/>
        </w:tabs>
        <w:spacing w:line="301" w:lineRule="exact"/>
        <w:ind w:firstLine="600"/>
      </w:pPr>
      <w:bookmarkStart w:id="20" w:name="bookmark19"/>
      <w:r w:rsidRPr="003F0DEB">
        <w:t>«Homiladorlikni ko‘tara olmaslik. Muddatidan oldingi Tugduq. Muddatidan oldin va tug‘ruqdan oldin qog‘onoq parda yor</w:t>
      </w:r>
      <w:r w:rsidRPr="003F0DEB">
        <w:t>ilishi».</w:t>
      </w:r>
      <w:bookmarkEnd w:id="20"/>
    </w:p>
    <w:p w:rsidR="008C1E3C" w:rsidRPr="003F0DEB" w:rsidRDefault="00184DD9">
      <w:pPr>
        <w:pStyle w:val="20"/>
        <w:shd w:val="clear" w:color="auto" w:fill="auto"/>
        <w:spacing w:before="0" w:after="300"/>
        <w:ind w:right="340" w:firstLine="600"/>
      </w:pPr>
      <w:r w:rsidRPr="003F0DEB">
        <w:t xml:space="preserve">Homiladorlikni kodara olmaslik etiopatogenezi. Muddatidan oldingi tugduq, etiopatogenezi, diagnostika, davolash, profilaktikasi. Homiladorlikni </w:t>
      </w:r>
      <w:r w:rsidRPr="003F0DEB">
        <w:rPr>
          <w:lang w:val="ru-RU" w:eastAsia="ru-RU" w:bidi="ru-RU"/>
        </w:rPr>
        <w:t>ко</w:t>
      </w:r>
      <w:r w:rsidRPr="003F0DEB">
        <w:t>4am olmaslikda ITSE xirurgik davolash usullari. Muddatiga etmagan homiladorlikda kesarcha kesish. Mud</w:t>
      </w:r>
      <w:r w:rsidRPr="003F0DEB">
        <w:t>datidan oldin va tug4uqdan oldin qog‘onoq parda yorilishi. Diagnoz. Homiladorlik 34 haftasigacha, 34-37 haftasida va muddatiga etgan holatlarda tug‘ruqni olib borish taktikasi. Kam vazn bilan tugdlgan chaqaloq. Chaqaloq parvarishi va oziqlanishi.</w:t>
      </w:r>
    </w:p>
    <w:p w:rsidR="008C1E3C" w:rsidRPr="003F0DEB" w:rsidRDefault="00184DD9">
      <w:pPr>
        <w:pStyle w:val="10"/>
        <w:keepNext/>
        <w:keepLines/>
        <w:numPr>
          <w:ilvl w:val="0"/>
          <w:numId w:val="6"/>
        </w:numPr>
        <w:shd w:val="clear" w:color="auto" w:fill="auto"/>
        <w:tabs>
          <w:tab w:val="left" w:pos="1083"/>
        </w:tabs>
        <w:spacing w:line="301" w:lineRule="exact"/>
        <w:ind w:firstLine="600"/>
      </w:pPr>
      <w:bookmarkStart w:id="21" w:name="bookmark20"/>
      <w:r w:rsidRPr="003F0DEB">
        <w:t>«Homilado</w:t>
      </w:r>
      <w:r w:rsidRPr="003F0DEB">
        <w:t>rlik 2-yarmi, tug‘ruq da va tugduqdan keyingi davrda qon ketishi.</w:t>
      </w:r>
      <w:bookmarkEnd w:id="21"/>
    </w:p>
    <w:p w:rsidR="008C1E3C" w:rsidRPr="003F0DEB" w:rsidRDefault="00184DD9">
      <w:pPr>
        <w:pStyle w:val="110"/>
        <w:shd w:val="clear" w:color="auto" w:fill="auto"/>
        <w:ind w:firstLine="600"/>
      </w:pPr>
      <w:r w:rsidRPr="003F0DEB">
        <w:t>Gemorragik shok va TTIQI-sindrom».</w:t>
      </w:r>
    </w:p>
    <w:p w:rsidR="008C1E3C" w:rsidRPr="003F0DEB" w:rsidRDefault="00184DD9">
      <w:pPr>
        <w:pStyle w:val="20"/>
        <w:shd w:val="clear" w:color="auto" w:fill="auto"/>
        <w:spacing w:before="0"/>
        <w:ind w:firstLine="600"/>
      </w:pPr>
      <w:r w:rsidRPr="003F0DEB">
        <w:t xml:space="preserve">NJYBK va yoddosh oldinda kelishi, yo4dosh birikish anomaliyalarida akusherlik taktikasi va profilaktikasi; yoddosh zich birikishi va o‘sib kirishi klinik </w:t>
      </w:r>
      <w:r w:rsidRPr="003F0DEB">
        <w:t>kechishi, diagnostika va shifokor taktikasi; yoddosh qismlarining qolib ketishi va yoddosh qisilib qolishi klinika, diagnostika va shifokor taktikasi; atonik qon ketishi klinika, diagnostika va shifokor taktikasi; akusherlikda</w:t>
      </w:r>
    </w:p>
    <w:p w:rsidR="008C1E3C" w:rsidRPr="003F0DEB" w:rsidRDefault="00184DD9">
      <w:pPr>
        <w:pStyle w:val="120"/>
        <w:shd w:val="clear" w:color="auto" w:fill="auto"/>
        <w:ind w:right="20"/>
        <w:sectPr w:rsidR="008C1E3C" w:rsidRPr="003F0DEB">
          <w:footerReference w:type="even" r:id="rId25"/>
          <w:footerReference w:type="first" r:id="rId26"/>
          <w:pgSz w:w="11900" w:h="16840"/>
          <w:pgMar w:top="1290" w:right="1040" w:bottom="1039" w:left="1760" w:header="0" w:footer="3" w:gutter="0"/>
          <w:cols w:space="720"/>
          <w:noEndnote/>
          <w:titlePg/>
          <w:docGrid w:linePitch="360"/>
        </w:sectPr>
      </w:pPr>
      <w:r w:rsidRPr="003F0DEB">
        <w:t>16</w:t>
      </w:r>
    </w:p>
    <w:p w:rsidR="008C1E3C" w:rsidRPr="003F0DEB" w:rsidRDefault="00184DD9">
      <w:pPr>
        <w:pStyle w:val="20"/>
        <w:shd w:val="clear" w:color="auto" w:fill="auto"/>
        <w:spacing w:before="0" w:after="280"/>
        <w:ind w:firstLine="0"/>
      </w:pPr>
      <w:r w:rsidRPr="003F0DEB">
        <w:lastRenderedPageBreak/>
        <w:t>massiv qon ketishi sabablari, gemorragik shokka o‘tishi, patogenezi, stadiyalari, gemorragik shokdiagn</w:t>
      </w:r>
      <w:r w:rsidRPr="003F0DEB">
        <w:t>ostikasi; akusherlik massiv qon ketishida davolash muolajalarini tashkillashtirish, akusherlik massiv qon ketishini prognozlash; TTIQI-sindromi sabablari va uning ishga soluvchi mexanizmi, tasnifi, o‘tkir TTIQI-sindromini davolash, klinika, diagnostika, ak</w:t>
      </w:r>
      <w:r w:rsidRPr="003F0DEB">
        <w:t>usherlik patologiyasi xarakteriga mos ravishda davolash; TTIQI-sindromi surunkali shakli, diagnostika va terapiyasi; ayolda trombopatiyani prognozlash.</w:t>
      </w:r>
    </w:p>
    <w:p w:rsidR="008C1E3C" w:rsidRPr="003F0DEB" w:rsidRDefault="00184DD9">
      <w:pPr>
        <w:pStyle w:val="10"/>
        <w:keepNext/>
        <w:keepLines/>
        <w:numPr>
          <w:ilvl w:val="0"/>
          <w:numId w:val="6"/>
        </w:numPr>
        <w:shd w:val="clear" w:color="auto" w:fill="auto"/>
        <w:tabs>
          <w:tab w:val="left" w:pos="1106"/>
        </w:tabs>
        <w:spacing w:line="301" w:lineRule="exact"/>
        <w:ind w:firstLine="580"/>
        <w:jc w:val="left"/>
      </w:pPr>
      <w:bookmarkStart w:id="22" w:name="bookmark21"/>
      <w:r w:rsidRPr="003F0DEB">
        <w:t>«Tug‘ruqdagi qoniqarsiz jarayonlar. Chanoq-bosh disproportsiyasi. Ona travmatizmi».</w:t>
      </w:r>
      <w:bookmarkEnd w:id="22"/>
    </w:p>
    <w:p w:rsidR="008C1E3C" w:rsidRPr="003F0DEB" w:rsidRDefault="00184DD9">
      <w:pPr>
        <w:pStyle w:val="20"/>
        <w:shd w:val="clear" w:color="auto" w:fill="auto"/>
        <w:spacing w:before="0" w:after="280"/>
        <w:ind w:firstLine="580"/>
      </w:pPr>
      <w:r w:rsidRPr="003F0DEB">
        <w:t>Soxta tug‘ruq (diagn</w:t>
      </w:r>
      <w:r w:rsidRPr="003F0DEB">
        <w:t>ostika, korrektsiyalash usullari). Tug‘ruq faoliyati anomaliyasi. Ayol chanog‘i funktsional anomaliyasi: Klassifikatsiya, Anatomik tor chanoq diagnostikasi. Normal va tor chanoqturli xil shakllarida tug‘ruq mexanizmi. Chanoq-bosh disproportsiyasi: klassifi</w:t>
      </w:r>
      <w:r w:rsidRPr="003F0DEB">
        <w:t>katsiya, diagnostika, tug‘ruqni olib borish, tug‘ruq asoratlari. Tashqi jinsiy organlar, oraliq, qin va bachadon bo‘yni jarohatlari sabablari, diagnostika va davolash. Bachadon yirtilishi Klassifikatsiyasi, klinika, diagnostika va differentsial diagnostika</w:t>
      </w:r>
      <w:r w:rsidRPr="003F0DEB">
        <w:t>si. Bachadon yirtilishi xirurgik davolash usullari va profilaktikasi. Simfiz ochilishi va yorilishi klinikasi, tashxis va davolash. Akusherlik oqmalari etiopatogenezi, tashxislash, davolash va profilaktikasi.</w:t>
      </w:r>
    </w:p>
    <w:p w:rsidR="008C1E3C" w:rsidRPr="003F0DEB" w:rsidRDefault="00184DD9">
      <w:pPr>
        <w:pStyle w:val="10"/>
        <w:keepNext/>
        <w:keepLines/>
        <w:numPr>
          <w:ilvl w:val="0"/>
          <w:numId w:val="6"/>
        </w:numPr>
        <w:shd w:val="clear" w:color="auto" w:fill="auto"/>
        <w:tabs>
          <w:tab w:val="left" w:pos="1106"/>
        </w:tabs>
        <w:spacing w:line="301" w:lineRule="exact"/>
        <w:ind w:firstLine="580"/>
      </w:pPr>
      <w:bookmarkStart w:id="23" w:name="bookmark22"/>
      <w:r w:rsidRPr="003F0DEB">
        <w:t>«Bir qancha akusherlik asoratlari va holatlari:</w:t>
      </w:r>
      <w:r w:rsidRPr="003F0DEB">
        <w:t xml:space="preserve"> Homilani noto‘g‘ri joylashishi va noto‘g‘ri kelishi. Homila chanoq bilan kelishi. Yelkalar distotsiyasi. Kindik xalqasini tushib qolishi. 0‘ta taranglashgan bachadonda va chandiqli bachadondagi tug‘ruq».</w:t>
      </w:r>
      <w:bookmarkEnd w:id="23"/>
    </w:p>
    <w:p w:rsidR="008C1E3C" w:rsidRPr="003F0DEB" w:rsidRDefault="00184DD9">
      <w:pPr>
        <w:pStyle w:val="20"/>
        <w:shd w:val="clear" w:color="auto" w:fill="auto"/>
        <w:spacing w:before="0"/>
        <w:ind w:firstLine="580"/>
      </w:pPr>
      <w:r w:rsidRPr="003F0DEB">
        <w:t xml:space="preserve">Homila chanoq bilan kelishi diagnostikasi, tug‘ruq </w:t>
      </w:r>
      <w:r w:rsidRPr="003F0DEB">
        <w:t>biomexanizmi, klinik kechishi, tug‘ruqni olib borish, “Sovyanov”, “Lovset”, klassik qoi bilan, “Moris-Smelli-Veyt” usullar bilan yordam berish, homila chanoq bilan kelishida homiladorni tug‘dirib olishga tayyorlash prinsiplari, yirik homila va boshqa ogTrl</w:t>
      </w:r>
      <w:r w:rsidRPr="003F0DEB">
        <w:t>ashgan faktorlar boTganda homila chanoq bilan kelishida 1-marta tugTivchi homiladorda tug‘dirib olish taktikasi. Ona va homila tarafdan asoratlar.</w:t>
      </w:r>
    </w:p>
    <w:p w:rsidR="008C1E3C" w:rsidRPr="003F0DEB" w:rsidRDefault="00184DD9">
      <w:pPr>
        <w:pStyle w:val="20"/>
        <w:shd w:val="clear" w:color="auto" w:fill="auto"/>
        <w:spacing w:before="0" w:after="280"/>
        <w:ind w:firstLine="580"/>
      </w:pPr>
      <w:r w:rsidRPr="003F0DEB">
        <w:t xml:space="preserve">0‘ta taranglashgan bachadondagi tug‘ruq. Ko‘psuvlilik, ko‘phomilalilik, yirik homilada homiladorlik va </w:t>
      </w:r>
      <w:r w:rsidRPr="003F0DEB">
        <w:t>tug‘ruq kyechish asoslari. Homilani noto‘g‘ri joylashishi va noto‘g‘ri kelishi. Homila ko‘ndalang va qiyshiq joylashishi. Homiladorlik va tug‘ruq kyechish asoslari, tug‘dirib olish usullari; kindik xalqasini tushib qolishi, jinsiy azolar patologik o‘zgaris</w:t>
      </w:r>
      <w:r w:rsidRPr="003F0DEB">
        <w:t>hlari, bachadon chandig'ida tug‘ruq. Yelkalar distotsiyasi. Diagnostika. Yordam berish usullari. Ona va bola tomonidan kuzatilishi mumkin bo‘lgan asoratlar, ular profilaktikasi. Reabilitatsiya.</w:t>
      </w:r>
    </w:p>
    <w:p w:rsidR="008C1E3C" w:rsidRPr="003F0DEB" w:rsidRDefault="00184DD9">
      <w:pPr>
        <w:pStyle w:val="10"/>
        <w:keepNext/>
        <w:keepLines/>
        <w:numPr>
          <w:ilvl w:val="0"/>
          <w:numId w:val="6"/>
        </w:numPr>
        <w:shd w:val="clear" w:color="auto" w:fill="auto"/>
        <w:tabs>
          <w:tab w:val="left" w:pos="1120"/>
        </w:tabs>
        <w:spacing w:line="301" w:lineRule="exact"/>
        <w:ind w:firstLine="580"/>
        <w:jc w:val="left"/>
      </w:pPr>
      <w:bookmarkStart w:id="24" w:name="bookmark23"/>
      <w:r w:rsidRPr="003F0DEB">
        <w:t>«Homiladorlikni muddatidan oldin to‘xtatish. Tug‘ruq induktsiy</w:t>
      </w:r>
      <w:r w:rsidRPr="003F0DEB">
        <w:t>asi. Muddatidan o‘tgan homiladorlik».</w:t>
      </w:r>
      <w:bookmarkEnd w:id="24"/>
    </w:p>
    <w:p w:rsidR="008C1E3C" w:rsidRPr="003F0DEB" w:rsidRDefault="00184DD9">
      <w:pPr>
        <w:pStyle w:val="20"/>
        <w:shd w:val="clear" w:color="auto" w:fill="auto"/>
        <w:spacing w:before="0" w:after="326"/>
        <w:ind w:firstLine="580"/>
      </w:pPr>
      <w:r w:rsidRPr="003F0DEB">
        <w:t>Homiladorlikni muddatidan o‘tib ketishi (diagnostika, sabablari, tug‘dirib olish usullari). Tug‘ruq induktsiyasi. Ko‘rsatma, qarshi koYsatma, 0‘tkazish uchun shart-sharoitlar, usullari, bachadon bo‘ynini tayyorlash. Ho</w:t>
      </w:r>
      <w:r w:rsidRPr="003F0DEB">
        <w:t>mila holatini va asoratlarini nazorat qilish. Ona va homila tomonidan Indutsirlangan tug‘ruqka ko‘rsatmalar (og‘ir preeklampsiya, bir qancha SP, homila qoniqarsiz qolati va boshqalar). TugTuqni qo‘zg‘atish muddati va usuli. Indutsirlangan tugTuqni olib bor</w:t>
      </w:r>
      <w:r w:rsidRPr="003F0DEB">
        <w:t>ish taktikasi, og‘riqsizlantirish usuli. Homila va ona uchun tug‘dirish usulining natijasi. Antenatal homila oTimi. Sabablari. Diagnostika. Asoratlar. Antenatal homila oTimida indutsirlangan tugTuqni olib borish taktikasi. Programmalashtirilgan tugTuqni oT</w:t>
      </w:r>
      <w:r w:rsidRPr="003F0DEB">
        <w:t>kazish uchun zarur oTkazish uchun shart-sharoitlar va usullar.</w:t>
      </w:r>
    </w:p>
    <w:p w:rsidR="008C1E3C" w:rsidRPr="003F0DEB" w:rsidRDefault="00184DD9">
      <w:pPr>
        <w:pStyle w:val="10"/>
        <w:keepNext/>
        <w:keepLines/>
        <w:numPr>
          <w:ilvl w:val="0"/>
          <w:numId w:val="6"/>
        </w:numPr>
        <w:shd w:val="clear" w:color="auto" w:fill="auto"/>
        <w:tabs>
          <w:tab w:val="left" w:pos="1162"/>
        </w:tabs>
        <w:ind w:firstLine="580"/>
      </w:pPr>
      <w:bookmarkStart w:id="25" w:name="bookmark24"/>
      <w:r w:rsidRPr="003F0DEB">
        <w:t>«Operativ akusherlik».</w:t>
      </w:r>
      <w:bookmarkEnd w:id="25"/>
    </w:p>
    <w:p w:rsidR="008C1E3C" w:rsidRPr="003F0DEB" w:rsidRDefault="00184DD9">
      <w:pPr>
        <w:pStyle w:val="20"/>
        <w:shd w:val="clear" w:color="auto" w:fill="auto"/>
        <w:spacing w:before="0" w:after="298" w:line="244" w:lineRule="exact"/>
        <w:ind w:firstLine="580"/>
      </w:pPr>
      <w:r w:rsidRPr="003F0DEB">
        <w:t>Homilaning holatini to‘g‘irlovchi jarrohligiga (tashqi va ichki akusherlik aylantirishi)</w:t>
      </w:r>
    </w:p>
    <w:p w:rsidR="008C1E3C" w:rsidRPr="003F0DEB" w:rsidRDefault="00184DD9">
      <w:pPr>
        <w:pStyle w:val="80"/>
        <w:shd w:val="clear" w:color="auto" w:fill="auto"/>
        <w:spacing w:before="0" w:after="118"/>
      </w:pPr>
      <w:r w:rsidRPr="003F0DEB">
        <w:t>17</w:t>
      </w:r>
    </w:p>
    <w:p w:rsidR="008C1E3C" w:rsidRPr="003F0DEB" w:rsidRDefault="00184DD9">
      <w:pPr>
        <w:pStyle w:val="122"/>
        <w:keepNext/>
        <w:keepLines/>
        <w:shd w:val="clear" w:color="auto" w:fill="auto"/>
        <w:spacing w:before="0"/>
        <w:sectPr w:rsidR="008C1E3C" w:rsidRPr="003F0DEB">
          <w:pgSz w:w="11900" w:h="16840"/>
          <w:pgMar w:top="1285" w:right="1067" w:bottom="624" w:left="1746" w:header="0" w:footer="3" w:gutter="0"/>
          <w:cols w:space="720"/>
          <w:noEndnote/>
          <w:docGrid w:linePitch="360"/>
        </w:sectPr>
      </w:pPr>
      <w:bookmarkStart w:id="26" w:name="bookmark25"/>
      <w:r w:rsidRPr="003F0DEB">
        <w:rPr>
          <w:rStyle w:val="123"/>
          <w:b/>
          <w:bCs/>
        </w:rPr>
        <w:t xml:space="preserve">© </w:t>
      </w:r>
      <w:r w:rsidRPr="003F0DEB">
        <w:t xml:space="preserve">Toshkent tibbiyot akademiya, "Akusherlik" fanidan </w:t>
      </w:r>
      <w:r w:rsidRPr="003F0DEB">
        <w:t>ishchi o'quv dastur</w:t>
      </w:r>
      <w:bookmarkEnd w:id="26"/>
    </w:p>
    <w:p w:rsidR="008C1E3C" w:rsidRPr="003F0DEB" w:rsidRDefault="00184DD9">
      <w:pPr>
        <w:pStyle w:val="20"/>
        <w:shd w:val="clear" w:color="auto" w:fill="auto"/>
        <w:spacing w:before="0" w:after="280"/>
        <w:ind w:firstLine="0"/>
      </w:pPr>
      <w:r w:rsidRPr="003F0DEB">
        <w:lastRenderedPageBreak/>
        <w:t xml:space="preserve">koMsatma, o‘tkazish uchun shart-sharoitlar va texnikasi. Akusherlik qisqichlarini, vakuum - ekstraktsiya, homilani chanog‘idan ekstraktsiya qilish jarrohlikga koMsatma, o‘tkazish uchun shart-sharoitlar va texnikasi, ona va homila uchun </w:t>
      </w:r>
      <w:r w:rsidRPr="003F0DEB">
        <w:t>asoratlari. Kesarcha kesish operatsiyasiga koMsatma, o‘tkazish uchun shart-sharoitlar va texnikasi. Jarrohlikdan keyingi davrni olib borish, asoratlar. Homilani emirish jarrohlikga ko‘rsatma, oMkazish uchun shart-sharoitlar va texnikasi. Akusherlik jarrohl</w:t>
      </w:r>
      <w:r w:rsidRPr="003F0DEB">
        <w:t>ikda ogMiqsizlantirish tamoyillari va usullari. Qon to‘xtatish usullari: bachadon bimanual kompressiyasi, qorin aortasini bosish. 3 juft qon-tomirlarni bogiash. Ichki yonbosh arteriyani bog Mash. Amputatsiya. Bachadon ekstirpatsiyasi.</w:t>
      </w:r>
    </w:p>
    <w:p w:rsidR="008C1E3C" w:rsidRPr="003F0DEB" w:rsidRDefault="00184DD9">
      <w:pPr>
        <w:pStyle w:val="10"/>
        <w:keepNext/>
        <w:keepLines/>
        <w:shd w:val="clear" w:color="auto" w:fill="auto"/>
        <w:spacing w:line="301" w:lineRule="exact"/>
        <w:ind w:firstLine="580"/>
      </w:pPr>
      <w:bookmarkStart w:id="27" w:name="bookmark26"/>
      <w:r w:rsidRPr="003F0DEB">
        <w:t>2.14 «Homiladorlik, t</w:t>
      </w:r>
      <w:r w:rsidRPr="003F0DEB">
        <w:t>ug‘ruqda va tug‘ruqdan keyingi davrda infeksiya».</w:t>
      </w:r>
      <w:bookmarkEnd w:id="27"/>
    </w:p>
    <w:p w:rsidR="008C1E3C" w:rsidRPr="003F0DEB" w:rsidRDefault="00184DD9">
      <w:pPr>
        <w:pStyle w:val="20"/>
        <w:shd w:val="clear" w:color="auto" w:fill="auto"/>
        <w:spacing w:before="0"/>
        <w:ind w:right="180" w:firstLine="580"/>
      </w:pPr>
      <w:r w:rsidRPr="003F0DEB">
        <w:t>Homiladorlik davrida isitma-sistit, oMkir pielonefrit. Sifilis. Gonoreya. Xlamidioz. Bakterialvaginoz. V-guruh streptokokklar. Lisgerioz. Tuberkulyoz. Virusli gepatit B. Genital gerpes. SMV. Qizilcha. Tokso</w:t>
      </w:r>
      <w:r w:rsidRPr="003F0DEB">
        <w:t>plazmoz. Malyariya. Trixomoniaz. Kandidoz.</w:t>
      </w:r>
    </w:p>
    <w:p w:rsidR="008C1E3C" w:rsidRPr="003F0DEB" w:rsidRDefault="00184DD9">
      <w:pPr>
        <w:pStyle w:val="20"/>
        <w:shd w:val="clear" w:color="auto" w:fill="auto"/>
        <w:tabs>
          <w:tab w:val="left" w:pos="4185"/>
        </w:tabs>
        <w:spacing w:before="0"/>
        <w:ind w:left="580" w:firstLine="0"/>
      </w:pPr>
      <w:r w:rsidRPr="003F0DEB">
        <w:t>TugMuqdan keyingi infeksiyalar:</w:t>
      </w:r>
      <w:r w:rsidRPr="003F0DEB">
        <w:tab/>
        <w:t>Klassifikatsiya, etiopatogenez. Klinik shakllari,</w:t>
      </w:r>
    </w:p>
    <w:p w:rsidR="008C1E3C" w:rsidRPr="003F0DEB" w:rsidRDefault="00184DD9">
      <w:pPr>
        <w:pStyle w:val="20"/>
        <w:shd w:val="clear" w:color="auto" w:fill="auto"/>
        <w:spacing w:before="0" w:after="280"/>
        <w:ind w:firstLine="0"/>
      </w:pPr>
      <w:r w:rsidRPr="003F0DEB">
        <w:t>diagnostika va davolash. Kesarcha kesishdan keyingi akusherlik peritoniti. Sepsis va bakterial toksik shok xususiyati, ularning eti</w:t>
      </w:r>
      <w:r w:rsidRPr="003F0DEB">
        <w:t>opatogenezi, klinik kechishi, tashxis, davolash, profilaktika.</w:t>
      </w:r>
    </w:p>
    <w:p w:rsidR="008C1E3C" w:rsidRPr="003F0DEB" w:rsidRDefault="00184DD9">
      <w:pPr>
        <w:pStyle w:val="10"/>
        <w:keepNext/>
        <w:keepLines/>
        <w:shd w:val="clear" w:color="auto" w:fill="auto"/>
        <w:spacing w:line="301" w:lineRule="exact"/>
        <w:ind w:firstLine="580"/>
      </w:pPr>
      <w:bookmarkStart w:id="28" w:name="bookmark27"/>
      <w:r w:rsidRPr="003F0DEB">
        <w:t>2.15«Kichik chanok o‘smalari va homiladorlik. Ona va perinatal o‘lim auditi».</w:t>
      </w:r>
      <w:bookmarkEnd w:id="28"/>
    </w:p>
    <w:p w:rsidR="008C1E3C" w:rsidRPr="003F0DEB" w:rsidRDefault="00184DD9">
      <w:pPr>
        <w:pStyle w:val="20"/>
        <w:shd w:val="clear" w:color="auto" w:fill="auto"/>
        <w:spacing w:before="0"/>
        <w:ind w:firstLine="580"/>
      </w:pPr>
      <w:r w:rsidRPr="003F0DEB">
        <w:t>Mioma. Kistomalar. Bachadon bo‘yni xavfli o‘smasi. Klinika, diagnostika, shifokor taktikasi. Homiladorlik va tug‘ru</w:t>
      </w:r>
      <w:r w:rsidRPr="003F0DEB">
        <w:t>qni olib borish.</w:t>
      </w:r>
    </w:p>
    <w:p w:rsidR="008C1E3C" w:rsidRPr="003F0DEB" w:rsidRDefault="00184DD9">
      <w:pPr>
        <w:pStyle w:val="20"/>
        <w:shd w:val="clear" w:color="auto" w:fill="auto"/>
        <w:spacing w:before="0" w:after="280"/>
        <w:ind w:firstLine="580"/>
      </w:pPr>
      <w:r w:rsidRPr="003F0DEB">
        <w:t>Perinatal oMim holatigi retsenziya. TugMuq ogMr asoratlari holatlariga retsenziya.Ona oMimi holatiga retsenziya. Tug‘ruqdan keyingi depressiya, tragediya va yo‘qotish.</w:t>
      </w:r>
    </w:p>
    <w:p w:rsidR="008C1E3C" w:rsidRPr="003F0DEB" w:rsidRDefault="00184DD9">
      <w:pPr>
        <w:pStyle w:val="10"/>
        <w:keepNext/>
        <w:keepLines/>
        <w:numPr>
          <w:ilvl w:val="0"/>
          <w:numId w:val="1"/>
        </w:numPr>
        <w:shd w:val="clear" w:color="auto" w:fill="auto"/>
        <w:tabs>
          <w:tab w:val="left" w:pos="939"/>
        </w:tabs>
        <w:spacing w:line="301" w:lineRule="exact"/>
        <w:ind w:firstLine="580"/>
      </w:pPr>
      <w:bookmarkStart w:id="29" w:name="bookmark28"/>
      <w:r w:rsidRPr="003F0DEB">
        <w:t>Tematik bloklari buyicha seminar darslarining mavzulari</w:t>
      </w:r>
      <w:bookmarkEnd w:id="29"/>
    </w:p>
    <w:p w:rsidR="008C1E3C" w:rsidRPr="003F0DEB" w:rsidRDefault="00184DD9">
      <w:pPr>
        <w:pStyle w:val="110"/>
        <w:shd w:val="clear" w:color="auto" w:fill="auto"/>
        <w:ind w:firstLine="580"/>
      </w:pPr>
      <w:r w:rsidRPr="003F0DEB">
        <w:t xml:space="preserve">Akusherlik va </w:t>
      </w:r>
      <w:r w:rsidRPr="003F0DEB">
        <w:t>perinatologyada tekshirish usullari:</w:t>
      </w:r>
    </w:p>
    <w:p w:rsidR="008C1E3C" w:rsidRPr="003F0DEB" w:rsidRDefault="00184DD9">
      <w:pPr>
        <w:pStyle w:val="20"/>
        <w:numPr>
          <w:ilvl w:val="0"/>
          <w:numId w:val="2"/>
        </w:numPr>
        <w:shd w:val="clear" w:color="auto" w:fill="auto"/>
        <w:tabs>
          <w:tab w:val="left" w:pos="848"/>
        </w:tabs>
        <w:spacing w:before="0"/>
        <w:ind w:firstLine="580"/>
      </w:pPr>
      <w:r w:rsidRPr="003F0DEB">
        <w:t>Homilani biometrik va biofizik profilini tekshirish usullari.</w:t>
      </w:r>
    </w:p>
    <w:p w:rsidR="008C1E3C" w:rsidRPr="003F0DEB" w:rsidRDefault="00184DD9">
      <w:pPr>
        <w:pStyle w:val="20"/>
        <w:numPr>
          <w:ilvl w:val="0"/>
          <w:numId w:val="2"/>
        </w:numPr>
        <w:shd w:val="clear" w:color="auto" w:fill="auto"/>
        <w:tabs>
          <w:tab w:val="left" w:pos="848"/>
        </w:tabs>
        <w:spacing w:before="0"/>
        <w:ind w:firstLine="580"/>
      </w:pPr>
      <w:r w:rsidRPr="003F0DEB">
        <w:t>Gormonal tekshirish usullari.</w:t>
      </w:r>
    </w:p>
    <w:p w:rsidR="008C1E3C" w:rsidRPr="003F0DEB" w:rsidRDefault="00184DD9">
      <w:pPr>
        <w:pStyle w:val="20"/>
        <w:numPr>
          <w:ilvl w:val="0"/>
          <w:numId w:val="2"/>
        </w:numPr>
        <w:shd w:val="clear" w:color="auto" w:fill="auto"/>
        <w:tabs>
          <w:tab w:val="left" w:pos="848"/>
        </w:tabs>
        <w:spacing w:before="0"/>
        <w:ind w:firstLine="580"/>
      </w:pPr>
      <w:r w:rsidRPr="003F0DEB">
        <w:t>Immunologik va tibbiy-genetik tekshirish usullari.</w:t>
      </w:r>
    </w:p>
    <w:p w:rsidR="008C1E3C" w:rsidRPr="003F0DEB" w:rsidRDefault="00184DD9">
      <w:pPr>
        <w:pStyle w:val="20"/>
        <w:numPr>
          <w:ilvl w:val="0"/>
          <w:numId w:val="2"/>
        </w:numPr>
        <w:shd w:val="clear" w:color="auto" w:fill="auto"/>
        <w:tabs>
          <w:tab w:val="left" w:pos="848"/>
        </w:tabs>
        <w:spacing w:before="0"/>
        <w:ind w:firstLine="580"/>
      </w:pPr>
      <w:r w:rsidRPr="003F0DEB">
        <w:t>Bakterioskopik va bakteriologik tekshirish usullari.</w:t>
      </w:r>
    </w:p>
    <w:p w:rsidR="008C1E3C" w:rsidRPr="003F0DEB" w:rsidRDefault="00184DD9">
      <w:pPr>
        <w:pStyle w:val="20"/>
        <w:numPr>
          <w:ilvl w:val="0"/>
          <w:numId w:val="2"/>
        </w:numPr>
        <w:shd w:val="clear" w:color="auto" w:fill="auto"/>
        <w:tabs>
          <w:tab w:val="left" w:pos="848"/>
        </w:tabs>
        <w:spacing w:before="0" w:after="280"/>
        <w:ind w:firstLine="580"/>
      </w:pPr>
      <w:r w:rsidRPr="003F0DEB">
        <w:t>Funktsional va endoskop</w:t>
      </w:r>
      <w:r w:rsidRPr="003F0DEB">
        <w:t>ik tekshirish usullari.</w:t>
      </w:r>
    </w:p>
    <w:p w:rsidR="008C1E3C" w:rsidRPr="003F0DEB" w:rsidRDefault="00184DD9">
      <w:pPr>
        <w:pStyle w:val="10"/>
        <w:keepNext/>
        <w:keepLines/>
        <w:shd w:val="clear" w:color="auto" w:fill="auto"/>
        <w:spacing w:line="301" w:lineRule="exact"/>
        <w:ind w:firstLine="580"/>
      </w:pPr>
      <w:bookmarkStart w:id="30" w:name="bookmark29"/>
      <w:r w:rsidRPr="003F0DEB">
        <w:t>Fiziologik homiladorlik va fetoplantsentar tizim:</w:t>
      </w:r>
      <w:bookmarkEnd w:id="30"/>
    </w:p>
    <w:p w:rsidR="008C1E3C" w:rsidRPr="003F0DEB" w:rsidRDefault="00184DD9">
      <w:pPr>
        <w:pStyle w:val="20"/>
        <w:numPr>
          <w:ilvl w:val="0"/>
          <w:numId w:val="2"/>
        </w:numPr>
        <w:shd w:val="clear" w:color="auto" w:fill="auto"/>
        <w:tabs>
          <w:tab w:val="left" w:pos="848"/>
        </w:tabs>
        <w:spacing w:before="0"/>
        <w:ind w:firstLine="580"/>
      </w:pPr>
      <w:r w:rsidRPr="003F0DEB">
        <w:t>Homiladorlikni va FPT funktsional holati tashxislash.</w:t>
      </w:r>
    </w:p>
    <w:p w:rsidR="008C1E3C" w:rsidRPr="003F0DEB" w:rsidRDefault="00184DD9">
      <w:pPr>
        <w:pStyle w:val="20"/>
        <w:numPr>
          <w:ilvl w:val="0"/>
          <w:numId w:val="2"/>
        </w:numPr>
        <w:shd w:val="clear" w:color="auto" w:fill="auto"/>
        <w:tabs>
          <w:tab w:val="left" w:pos="848"/>
        </w:tabs>
        <w:spacing w:before="0"/>
        <w:ind w:firstLine="580"/>
      </w:pPr>
      <w:r w:rsidRPr="003F0DEB">
        <w:t>Ontogenezni kaltis davrlari va homilani bachadon ichida rivojlanish davrlari.</w:t>
      </w:r>
    </w:p>
    <w:p w:rsidR="008C1E3C" w:rsidRPr="003F0DEB" w:rsidRDefault="00184DD9">
      <w:pPr>
        <w:pStyle w:val="20"/>
        <w:numPr>
          <w:ilvl w:val="0"/>
          <w:numId w:val="2"/>
        </w:numPr>
        <w:shd w:val="clear" w:color="auto" w:fill="auto"/>
        <w:tabs>
          <w:tab w:val="left" w:pos="848"/>
        </w:tabs>
        <w:spacing w:before="0"/>
        <w:ind w:firstLine="580"/>
      </w:pPr>
      <w:r w:rsidRPr="003F0DEB">
        <w:t>Homiladomi organizmida fiziologik o‘zgarishlar.</w:t>
      </w:r>
    </w:p>
    <w:p w:rsidR="008C1E3C" w:rsidRPr="003F0DEB" w:rsidRDefault="00184DD9">
      <w:pPr>
        <w:pStyle w:val="20"/>
        <w:numPr>
          <w:ilvl w:val="0"/>
          <w:numId w:val="2"/>
        </w:numPr>
        <w:shd w:val="clear" w:color="auto" w:fill="auto"/>
        <w:tabs>
          <w:tab w:val="left" w:pos="848"/>
        </w:tabs>
        <w:spacing w:before="0" w:after="280"/>
        <w:ind w:firstLine="580"/>
      </w:pPr>
      <w:r w:rsidRPr="003F0DEB">
        <w:t>An</w:t>
      </w:r>
      <w:r w:rsidRPr="003F0DEB">
        <w:t>tenatal parvarish.</w:t>
      </w:r>
    </w:p>
    <w:p w:rsidR="008C1E3C" w:rsidRPr="003F0DEB" w:rsidRDefault="00184DD9">
      <w:pPr>
        <w:pStyle w:val="10"/>
        <w:keepNext/>
        <w:keepLines/>
        <w:shd w:val="clear" w:color="auto" w:fill="auto"/>
        <w:spacing w:line="301" w:lineRule="exact"/>
        <w:ind w:firstLine="580"/>
      </w:pPr>
      <w:bookmarkStart w:id="31" w:name="bookmark30"/>
      <w:r w:rsidRPr="003F0DEB">
        <w:t>Fiziologik tug‘ruq va chilla davr</w:t>
      </w:r>
      <w:bookmarkEnd w:id="31"/>
    </w:p>
    <w:p w:rsidR="008C1E3C" w:rsidRPr="003F0DEB" w:rsidRDefault="00184DD9">
      <w:pPr>
        <w:pStyle w:val="20"/>
        <w:numPr>
          <w:ilvl w:val="0"/>
          <w:numId w:val="2"/>
        </w:numPr>
        <w:shd w:val="clear" w:color="auto" w:fill="auto"/>
        <w:tabs>
          <w:tab w:val="left" w:pos="848"/>
        </w:tabs>
        <w:spacing w:before="0"/>
        <w:ind w:firstLine="580"/>
      </w:pPr>
      <w:r w:rsidRPr="003F0DEB">
        <w:t>tug‘ruq fiziologiyasi. Normal tugMuqni boshqarish</w:t>
      </w:r>
    </w:p>
    <w:p w:rsidR="008C1E3C" w:rsidRPr="003F0DEB" w:rsidRDefault="00184DD9">
      <w:pPr>
        <w:pStyle w:val="20"/>
        <w:numPr>
          <w:ilvl w:val="0"/>
          <w:numId w:val="2"/>
        </w:numPr>
        <w:shd w:val="clear" w:color="auto" w:fill="auto"/>
        <w:tabs>
          <w:tab w:val="left" w:pos="806"/>
        </w:tabs>
        <w:spacing w:before="0" w:after="280"/>
        <w:ind w:firstLine="580"/>
      </w:pPr>
      <w:r w:rsidRPr="003F0DEB">
        <w:t>tugMuqdan keyingi davrni fiziologiyasi, klinikasi va boshqarilishi. Ona suti bilan emizish. Chilla darda ona va bolani parvarishi.</w:t>
      </w:r>
    </w:p>
    <w:p w:rsidR="008C1E3C" w:rsidRPr="003F0DEB" w:rsidRDefault="00184DD9">
      <w:pPr>
        <w:pStyle w:val="10"/>
        <w:keepNext/>
        <w:keepLines/>
        <w:shd w:val="clear" w:color="auto" w:fill="auto"/>
        <w:spacing w:line="301" w:lineRule="exact"/>
        <w:ind w:firstLine="580"/>
      </w:pPr>
      <w:bookmarkStart w:id="32" w:name="bookmark31"/>
      <w:r w:rsidRPr="003F0DEB">
        <w:t>Neonatal davr fiziolog</w:t>
      </w:r>
      <w:r w:rsidRPr="003F0DEB">
        <w:t>iyasi. Favkulodda vaziyatlar va chaqaloqlarning muammolari.</w:t>
      </w:r>
      <w:bookmarkEnd w:id="32"/>
    </w:p>
    <w:p w:rsidR="008C1E3C" w:rsidRPr="003F0DEB" w:rsidRDefault="00184DD9">
      <w:pPr>
        <w:pStyle w:val="20"/>
        <w:numPr>
          <w:ilvl w:val="0"/>
          <w:numId w:val="2"/>
        </w:numPr>
        <w:shd w:val="clear" w:color="auto" w:fill="auto"/>
        <w:tabs>
          <w:tab w:val="left" w:pos="815"/>
        </w:tabs>
        <w:spacing w:before="0"/>
        <w:ind w:firstLine="580"/>
      </w:pPr>
      <w:r w:rsidRPr="003F0DEB">
        <w:t>Neonatal davr fiziologiyasi. Homiladorlik va tug‘ruq paytida homila holatini baholash. Homilaning noaniq holati.</w:t>
      </w:r>
    </w:p>
    <w:p w:rsidR="008C1E3C" w:rsidRPr="003F0DEB" w:rsidRDefault="00184DD9">
      <w:pPr>
        <w:pStyle w:val="20"/>
        <w:numPr>
          <w:ilvl w:val="0"/>
          <w:numId w:val="2"/>
        </w:numPr>
        <w:shd w:val="clear" w:color="auto" w:fill="auto"/>
        <w:tabs>
          <w:tab w:val="left" w:pos="806"/>
        </w:tabs>
        <w:spacing w:before="0"/>
        <w:ind w:firstLine="580"/>
      </w:pPr>
      <w:r w:rsidRPr="003F0DEB">
        <w:t xml:space="preserve">Yangi tugMlgan chaqaloqlarda respirator buzilishlar. Tug‘ruq travmasi, turlari. </w:t>
      </w:r>
      <w:r w:rsidRPr="003F0DEB">
        <w:t>Yangi tugMlgan chaqaloqni jonlantirish.</w:t>
      </w:r>
    </w:p>
    <w:p w:rsidR="008C1E3C" w:rsidRPr="003F0DEB" w:rsidRDefault="00184DD9">
      <w:pPr>
        <w:pStyle w:val="20"/>
        <w:numPr>
          <w:ilvl w:val="0"/>
          <w:numId w:val="2"/>
        </w:numPr>
        <w:shd w:val="clear" w:color="auto" w:fill="auto"/>
        <w:tabs>
          <w:tab w:val="left" w:pos="839"/>
        </w:tabs>
        <w:spacing w:before="0"/>
        <w:ind w:firstLine="580"/>
      </w:pPr>
      <w:r w:rsidRPr="003F0DEB">
        <w:t>Tug‘ruq xonada chaqaloqlarda nozokomial infeksiyalarini oldini olish.</w:t>
      </w:r>
    </w:p>
    <w:p w:rsidR="008C1E3C" w:rsidRPr="003F0DEB" w:rsidRDefault="00184DD9">
      <w:pPr>
        <w:pStyle w:val="130"/>
        <w:shd w:val="clear" w:color="auto" w:fill="auto"/>
        <w:ind w:left="20"/>
        <w:sectPr w:rsidR="008C1E3C" w:rsidRPr="003F0DEB">
          <w:pgSz w:w="11900" w:h="16840"/>
          <w:pgMar w:top="1273" w:right="1037" w:bottom="1052" w:left="1762" w:header="0" w:footer="3" w:gutter="0"/>
          <w:cols w:space="720"/>
          <w:noEndnote/>
          <w:docGrid w:linePitch="360"/>
        </w:sectPr>
      </w:pPr>
      <w:r w:rsidRPr="003F0DEB">
        <w:lastRenderedPageBreak/>
        <w:t>18</w:t>
      </w:r>
    </w:p>
    <w:p w:rsidR="008C1E3C" w:rsidRPr="003F0DEB" w:rsidRDefault="00184DD9">
      <w:pPr>
        <w:pStyle w:val="20"/>
        <w:numPr>
          <w:ilvl w:val="0"/>
          <w:numId w:val="2"/>
        </w:numPr>
        <w:shd w:val="clear" w:color="auto" w:fill="auto"/>
        <w:tabs>
          <w:tab w:val="left" w:pos="847"/>
        </w:tabs>
        <w:spacing w:before="0"/>
        <w:ind w:firstLine="580"/>
      </w:pPr>
      <w:r w:rsidRPr="003F0DEB">
        <w:lastRenderedPageBreak/>
        <w:t>Homilani o‘sishdan orqada qolish sindromi. Yangi tug‘ilgan chaqaloqlarning bakterial infeksiyalari. Neonatal sepsis.</w:t>
      </w:r>
    </w:p>
    <w:p w:rsidR="008C1E3C" w:rsidRPr="003F0DEB" w:rsidRDefault="00184DD9">
      <w:pPr>
        <w:pStyle w:val="20"/>
        <w:numPr>
          <w:ilvl w:val="0"/>
          <w:numId w:val="2"/>
        </w:numPr>
        <w:shd w:val="clear" w:color="auto" w:fill="auto"/>
        <w:tabs>
          <w:tab w:val="left" w:pos="797"/>
        </w:tabs>
        <w:spacing w:before="0"/>
        <w:ind w:firstLine="580"/>
      </w:pPr>
      <w:r w:rsidRPr="003F0DEB">
        <w:t>Yangi</w:t>
      </w:r>
      <w:r w:rsidRPr="003F0DEB">
        <w:t xml:space="preserve"> tug‘ilgan chaqaloqlarning sariqligi (fiziologik, patologik), og‘irlik darajasi, asoratlari, klinik ko‘rinishi, neonatal sariqlikni davolash va olib borish.</w:t>
      </w:r>
    </w:p>
    <w:p w:rsidR="008C1E3C" w:rsidRPr="003F0DEB" w:rsidRDefault="00184DD9">
      <w:pPr>
        <w:pStyle w:val="20"/>
        <w:numPr>
          <w:ilvl w:val="0"/>
          <w:numId w:val="2"/>
        </w:numPr>
        <w:shd w:val="clear" w:color="auto" w:fill="auto"/>
        <w:tabs>
          <w:tab w:val="left" w:pos="806"/>
        </w:tabs>
        <w:spacing w:before="0" w:after="257" w:line="305" w:lineRule="exact"/>
        <w:ind w:firstLine="580"/>
      </w:pPr>
      <w:r w:rsidRPr="003F0DEB">
        <w:t xml:space="preserve">Perinatal patologiyalarning xavf guruhlari va omillari. Tug‘ma rivojlanish nuksonlari </w:t>
      </w:r>
      <w:r w:rsidRPr="003F0DEB">
        <w:rPr>
          <w:lang w:eastAsia="ru-RU" w:bidi="ru-RU"/>
        </w:rPr>
        <w:t xml:space="preserve">/ </w:t>
      </w:r>
      <w:r w:rsidRPr="003F0DEB">
        <w:t>tug‘ma anom</w:t>
      </w:r>
      <w:r w:rsidRPr="003F0DEB">
        <w:t>aliyalar bilan tug‘ilgan chaqaloqlami parvarish qilish. Perinatal xavf omillarini baholash.</w:t>
      </w:r>
    </w:p>
    <w:p w:rsidR="008C1E3C" w:rsidRPr="003F0DEB" w:rsidRDefault="00184DD9">
      <w:pPr>
        <w:pStyle w:val="10"/>
        <w:keepNext/>
        <w:keepLines/>
        <w:shd w:val="clear" w:color="auto" w:fill="auto"/>
        <w:spacing w:line="310" w:lineRule="exact"/>
        <w:ind w:firstLine="580"/>
      </w:pPr>
      <w:bookmarkStart w:id="33" w:name="bookmark32"/>
      <w:r w:rsidRPr="003F0DEB">
        <w:t>Homilador ayollarning ko‘ngil aynishi va qayt qilishi. Homiladorlik davrida gipertenziv buzilishlar.</w:t>
      </w:r>
      <w:bookmarkEnd w:id="33"/>
    </w:p>
    <w:p w:rsidR="008C1E3C" w:rsidRPr="003F0DEB" w:rsidRDefault="00184DD9">
      <w:pPr>
        <w:pStyle w:val="20"/>
        <w:numPr>
          <w:ilvl w:val="0"/>
          <w:numId w:val="2"/>
        </w:numPr>
        <w:shd w:val="clear" w:color="auto" w:fill="auto"/>
        <w:tabs>
          <w:tab w:val="left" w:pos="844"/>
        </w:tabs>
        <w:spacing w:before="0"/>
        <w:ind w:firstLine="580"/>
      </w:pPr>
      <w:r w:rsidRPr="003F0DEB">
        <w:t>Homilador ayollarning ko‘ngil aynishi va qayt qilishi.</w:t>
      </w:r>
    </w:p>
    <w:p w:rsidR="008C1E3C" w:rsidRPr="003F0DEB" w:rsidRDefault="00184DD9">
      <w:pPr>
        <w:pStyle w:val="20"/>
        <w:numPr>
          <w:ilvl w:val="0"/>
          <w:numId w:val="2"/>
        </w:numPr>
        <w:shd w:val="clear" w:color="auto" w:fill="auto"/>
        <w:tabs>
          <w:tab w:val="left" w:pos="806"/>
        </w:tabs>
        <w:spacing w:before="0"/>
        <w:ind w:firstLine="580"/>
      </w:pPr>
      <w:r w:rsidRPr="003F0DEB">
        <w:t>Homiladorlik paytida gipertenziv kasalliklar. Arterial gipertenziya kriteriyalari. Preeklampsiyaning diagnostikasi, davolash va oldini olishda zamonaviy yondashuvlar.</w:t>
      </w:r>
    </w:p>
    <w:p w:rsidR="008C1E3C" w:rsidRPr="003F0DEB" w:rsidRDefault="00184DD9">
      <w:pPr>
        <w:pStyle w:val="20"/>
        <w:shd w:val="clear" w:color="auto" w:fill="auto"/>
        <w:spacing w:before="0"/>
        <w:ind w:firstLine="580"/>
      </w:pPr>
      <w:r w:rsidRPr="003F0DEB">
        <w:t>Eklampsiya (ta’rifi, tashxisi, proteinuriya me’zonlari, monitoring). Og‘ir darajali preek</w:t>
      </w:r>
      <w:r w:rsidRPr="003F0DEB">
        <w:t>lampsiyani olib borish.</w:t>
      </w:r>
    </w:p>
    <w:p w:rsidR="008C1E3C" w:rsidRPr="003F0DEB" w:rsidRDefault="00184DD9">
      <w:pPr>
        <w:pStyle w:val="20"/>
        <w:numPr>
          <w:ilvl w:val="0"/>
          <w:numId w:val="2"/>
        </w:numPr>
        <w:shd w:val="clear" w:color="auto" w:fill="auto"/>
        <w:tabs>
          <w:tab w:val="left" w:pos="844"/>
        </w:tabs>
        <w:spacing w:before="0"/>
        <w:ind w:firstLine="580"/>
      </w:pPr>
      <w:r w:rsidRPr="003F0DEB">
        <w:t>Gipertenziv buzilishlarning og‘ir shakllari: DVS-sindromi, HELLP-sindromi, XUEG.</w:t>
      </w:r>
    </w:p>
    <w:p w:rsidR="008C1E3C" w:rsidRPr="003F0DEB" w:rsidRDefault="00184DD9">
      <w:pPr>
        <w:pStyle w:val="20"/>
        <w:shd w:val="clear" w:color="auto" w:fill="auto"/>
        <w:spacing w:before="0"/>
        <w:ind w:firstLine="580"/>
      </w:pPr>
      <w:r w:rsidRPr="003F0DEB">
        <w:t>Og‘ir darajali preeklampsiya va eklampsiya bilan kasallangan bemorlarni reabilitatsiya</w:t>
      </w:r>
    </w:p>
    <w:p w:rsidR="008C1E3C" w:rsidRPr="003F0DEB" w:rsidRDefault="00184DD9">
      <w:pPr>
        <w:pStyle w:val="20"/>
        <w:shd w:val="clear" w:color="auto" w:fill="auto"/>
        <w:spacing w:before="0" w:after="260"/>
        <w:ind w:firstLine="0"/>
        <w:jc w:val="left"/>
      </w:pPr>
      <w:r w:rsidRPr="003F0DEB">
        <w:t>qilish.</w:t>
      </w:r>
    </w:p>
    <w:p w:rsidR="008C1E3C" w:rsidRPr="003F0DEB" w:rsidRDefault="00184DD9">
      <w:pPr>
        <w:pStyle w:val="10"/>
        <w:keepNext/>
        <w:keepLines/>
        <w:shd w:val="clear" w:color="auto" w:fill="auto"/>
        <w:spacing w:line="301" w:lineRule="exact"/>
        <w:ind w:firstLine="580"/>
      </w:pPr>
      <w:bookmarkStart w:id="34" w:name="bookmark33"/>
      <w:r w:rsidRPr="003F0DEB">
        <w:t>Homiladorlik va somatik fon kasalliklari.</w:t>
      </w:r>
      <w:bookmarkEnd w:id="34"/>
    </w:p>
    <w:p w:rsidR="008C1E3C" w:rsidRPr="003F0DEB" w:rsidRDefault="00184DD9">
      <w:pPr>
        <w:pStyle w:val="20"/>
        <w:numPr>
          <w:ilvl w:val="0"/>
          <w:numId w:val="2"/>
        </w:numPr>
        <w:shd w:val="clear" w:color="auto" w:fill="auto"/>
        <w:tabs>
          <w:tab w:val="left" w:pos="844"/>
        </w:tabs>
        <w:spacing w:before="0"/>
        <w:ind w:firstLine="580"/>
      </w:pPr>
      <w:r w:rsidRPr="003F0DEB">
        <w:t>Yurak qon-tomi</w:t>
      </w:r>
      <w:r w:rsidRPr="003F0DEB">
        <w:t>r kasalliklari.</w:t>
      </w:r>
    </w:p>
    <w:p w:rsidR="008C1E3C" w:rsidRPr="003F0DEB" w:rsidRDefault="00184DD9">
      <w:pPr>
        <w:pStyle w:val="20"/>
        <w:numPr>
          <w:ilvl w:val="0"/>
          <w:numId w:val="2"/>
        </w:numPr>
        <w:shd w:val="clear" w:color="auto" w:fill="auto"/>
        <w:tabs>
          <w:tab w:val="left" w:pos="844"/>
        </w:tabs>
        <w:spacing w:before="0"/>
        <w:ind w:firstLine="580"/>
      </w:pPr>
      <w:r w:rsidRPr="003F0DEB">
        <w:t>Jigar va buyrak kasalliklari.</w:t>
      </w:r>
    </w:p>
    <w:p w:rsidR="008C1E3C" w:rsidRPr="003F0DEB" w:rsidRDefault="00184DD9">
      <w:pPr>
        <w:pStyle w:val="20"/>
        <w:numPr>
          <w:ilvl w:val="0"/>
          <w:numId w:val="2"/>
        </w:numPr>
        <w:shd w:val="clear" w:color="auto" w:fill="auto"/>
        <w:tabs>
          <w:tab w:val="left" w:pos="844"/>
        </w:tabs>
        <w:spacing w:before="0"/>
        <w:ind w:firstLine="580"/>
      </w:pPr>
      <w:r w:rsidRPr="003F0DEB">
        <w:t>Qandli diabet, semizlik.</w:t>
      </w:r>
    </w:p>
    <w:p w:rsidR="008C1E3C" w:rsidRPr="003F0DEB" w:rsidRDefault="00184DD9">
      <w:pPr>
        <w:pStyle w:val="20"/>
        <w:numPr>
          <w:ilvl w:val="0"/>
          <w:numId w:val="2"/>
        </w:numPr>
        <w:shd w:val="clear" w:color="auto" w:fill="auto"/>
        <w:tabs>
          <w:tab w:val="left" w:pos="844"/>
        </w:tabs>
        <w:spacing w:before="0"/>
        <w:ind w:firstLine="580"/>
      </w:pPr>
      <w:r w:rsidRPr="003F0DEB">
        <w:t>Homiladorlik paytida ko‘z kasalliklari:</w:t>
      </w:r>
    </w:p>
    <w:p w:rsidR="008C1E3C" w:rsidRPr="003F0DEB" w:rsidRDefault="00184DD9">
      <w:pPr>
        <w:pStyle w:val="20"/>
        <w:numPr>
          <w:ilvl w:val="0"/>
          <w:numId w:val="2"/>
        </w:numPr>
        <w:shd w:val="clear" w:color="auto" w:fill="auto"/>
        <w:tabs>
          <w:tab w:val="left" w:pos="844"/>
        </w:tabs>
        <w:spacing w:before="0"/>
        <w:ind w:firstLine="580"/>
      </w:pPr>
      <w:r w:rsidRPr="003F0DEB">
        <w:t>Homiladorlik davrida mushak-skelet tizimi va teri kasalliklari:</w:t>
      </w:r>
    </w:p>
    <w:p w:rsidR="008C1E3C" w:rsidRPr="003F0DEB" w:rsidRDefault="00184DD9">
      <w:pPr>
        <w:pStyle w:val="20"/>
        <w:numPr>
          <w:ilvl w:val="0"/>
          <w:numId w:val="2"/>
        </w:numPr>
        <w:shd w:val="clear" w:color="auto" w:fill="auto"/>
        <w:tabs>
          <w:tab w:val="left" w:pos="844"/>
        </w:tabs>
        <w:spacing w:before="0"/>
        <w:ind w:firstLine="580"/>
      </w:pPr>
      <w:r w:rsidRPr="003F0DEB">
        <w:t>Nevrologik va psixiatrik kasalliklar:</w:t>
      </w:r>
    </w:p>
    <w:p w:rsidR="008C1E3C" w:rsidRPr="003F0DEB" w:rsidRDefault="00184DD9">
      <w:pPr>
        <w:pStyle w:val="20"/>
        <w:numPr>
          <w:ilvl w:val="0"/>
          <w:numId w:val="2"/>
        </w:numPr>
        <w:shd w:val="clear" w:color="auto" w:fill="auto"/>
        <w:tabs>
          <w:tab w:val="left" w:pos="844"/>
        </w:tabs>
        <w:spacing w:before="0"/>
        <w:ind w:firstLine="580"/>
      </w:pPr>
      <w:r w:rsidRPr="003F0DEB">
        <w:t>Biriktiruvchi to‘qima kasalliklari:</w:t>
      </w:r>
    </w:p>
    <w:p w:rsidR="008C1E3C" w:rsidRPr="003F0DEB" w:rsidRDefault="00184DD9">
      <w:pPr>
        <w:pStyle w:val="20"/>
        <w:numPr>
          <w:ilvl w:val="0"/>
          <w:numId w:val="2"/>
        </w:numPr>
        <w:shd w:val="clear" w:color="auto" w:fill="auto"/>
        <w:tabs>
          <w:tab w:val="left" w:pos="844"/>
        </w:tabs>
        <w:spacing w:before="0"/>
        <w:ind w:firstLine="580"/>
      </w:pPr>
      <w:r w:rsidRPr="003F0DEB">
        <w:t>Nafas q</w:t>
      </w:r>
      <w:r w:rsidRPr="003F0DEB">
        <w:t>isishi. Bronxial astmada homiladorlik va tug‘ruqni boshqarish.</w:t>
      </w:r>
    </w:p>
    <w:p w:rsidR="008C1E3C" w:rsidRPr="003F0DEB" w:rsidRDefault="00184DD9">
      <w:pPr>
        <w:pStyle w:val="20"/>
        <w:numPr>
          <w:ilvl w:val="0"/>
          <w:numId w:val="2"/>
        </w:numPr>
        <w:shd w:val="clear" w:color="auto" w:fill="auto"/>
        <w:tabs>
          <w:tab w:val="left" w:pos="844"/>
        </w:tabs>
        <w:spacing w:before="0" w:after="260"/>
        <w:ind w:firstLine="580"/>
      </w:pPr>
      <w:r w:rsidRPr="003F0DEB">
        <w:t>Homiladorlik va o‘tkir qorin sindromi.</w:t>
      </w:r>
    </w:p>
    <w:p w:rsidR="008C1E3C" w:rsidRPr="003F0DEB" w:rsidRDefault="00184DD9">
      <w:pPr>
        <w:pStyle w:val="10"/>
        <w:keepNext/>
        <w:keepLines/>
        <w:shd w:val="clear" w:color="auto" w:fill="auto"/>
        <w:spacing w:line="301" w:lineRule="exact"/>
        <w:ind w:firstLine="580"/>
      </w:pPr>
      <w:bookmarkStart w:id="35" w:name="bookmark34"/>
      <w:r w:rsidRPr="003F0DEB">
        <w:t>Homilani ko‘tara olmaslik.</w:t>
      </w:r>
      <w:bookmarkEnd w:id="35"/>
    </w:p>
    <w:p w:rsidR="008C1E3C" w:rsidRPr="003F0DEB" w:rsidRDefault="00184DD9">
      <w:pPr>
        <w:pStyle w:val="20"/>
        <w:numPr>
          <w:ilvl w:val="0"/>
          <w:numId w:val="2"/>
        </w:numPr>
        <w:shd w:val="clear" w:color="auto" w:fill="auto"/>
        <w:tabs>
          <w:tab w:val="left" w:pos="844"/>
        </w:tabs>
        <w:spacing w:before="0"/>
        <w:ind w:firstLine="580"/>
      </w:pPr>
      <w:r w:rsidRPr="003F0DEB">
        <w:t xml:space="preserve">Homilani </w:t>
      </w:r>
      <w:r w:rsidRPr="003F0DEB">
        <w:rPr>
          <w:lang w:val="ru-RU" w:eastAsia="ru-RU" w:bidi="ru-RU"/>
        </w:rPr>
        <w:t xml:space="preserve">ко Чага </w:t>
      </w:r>
      <w:r w:rsidRPr="003F0DEB">
        <w:t>olmaslik.</w:t>
      </w:r>
    </w:p>
    <w:p w:rsidR="008C1E3C" w:rsidRPr="003F0DEB" w:rsidRDefault="00184DD9">
      <w:pPr>
        <w:pStyle w:val="20"/>
        <w:numPr>
          <w:ilvl w:val="0"/>
          <w:numId w:val="2"/>
        </w:numPr>
        <w:shd w:val="clear" w:color="auto" w:fill="auto"/>
        <w:tabs>
          <w:tab w:val="left" w:pos="844"/>
        </w:tabs>
        <w:spacing w:before="0"/>
        <w:ind w:firstLine="580"/>
      </w:pPr>
      <w:r w:rsidRPr="003F0DEB">
        <w:t>Erta tughlish.</w:t>
      </w:r>
    </w:p>
    <w:p w:rsidR="008C1E3C" w:rsidRPr="003F0DEB" w:rsidRDefault="00184DD9">
      <w:pPr>
        <w:pStyle w:val="20"/>
        <w:numPr>
          <w:ilvl w:val="0"/>
          <w:numId w:val="2"/>
        </w:numPr>
        <w:shd w:val="clear" w:color="auto" w:fill="auto"/>
        <w:tabs>
          <w:tab w:val="left" w:pos="802"/>
        </w:tabs>
        <w:spacing w:before="0"/>
        <w:ind w:firstLine="580"/>
      </w:pPr>
      <w:r w:rsidRPr="003F0DEB">
        <w:t xml:space="preserve">Homila oldi suvlarinig barvaqt ketishi. Asoratlar. Homiladorlik muddatiga qarab </w:t>
      </w:r>
      <w:r w:rsidRPr="003F0DEB">
        <w:t>homiladorlikni va tug‘ruqni olib borish. Kesarcha kesishga ko‘rsatma.</w:t>
      </w:r>
    </w:p>
    <w:p w:rsidR="008C1E3C" w:rsidRPr="003F0DEB" w:rsidRDefault="00184DD9">
      <w:pPr>
        <w:pStyle w:val="20"/>
        <w:shd w:val="clear" w:color="auto" w:fill="auto"/>
        <w:spacing w:before="0"/>
        <w:ind w:firstLine="580"/>
      </w:pPr>
      <w:r w:rsidRPr="003F0DEB">
        <w:t>Ona va homilaning immunologik mos kelmasligi.</w:t>
      </w:r>
    </w:p>
    <w:p w:rsidR="008C1E3C" w:rsidRPr="003F0DEB" w:rsidRDefault="00184DD9">
      <w:pPr>
        <w:pStyle w:val="20"/>
        <w:numPr>
          <w:ilvl w:val="0"/>
          <w:numId w:val="2"/>
        </w:numPr>
        <w:shd w:val="clear" w:color="auto" w:fill="auto"/>
        <w:tabs>
          <w:tab w:val="left" w:pos="806"/>
        </w:tabs>
        <w:spacing w:before="0" w:after="306"/>
        <w:ind w:firstLine="580"/>
      </w:pPr>
      <w:r w:rsidRPr="003F0DEB">
        <w:t>Tashxislash. Homiladorlikni va tug‘ruqni olib borish. Homiladorlik va yangi tug‘ilgan chaqaloqlarning gemolitik kasalligi Rh antitelalari va</w:t>
      </w:r>
      <w:r w:rsidRPr="003F0DEB">
        <w:t xml:space="preserve"> ABO tizimi orkali ko‘rsatiladi. Gemolitik kasallikni tashxislash, davolash, qon quyishning ko‘rsatkichlari va texnikasi.</w:t>
      </w:r>
    </w:p>
    <w:p w:rsidR="008C1E3C" w:rsidRPr="003F0DEB" w:rsidRDefault="00184DD9">
      <w:pPr>
        <w:pStyle w:val="10"/>
        <w:keepNext/>
        <w:keepLines/>
        <w:shd w:val="clear" w:color="auto" w:fill="auto"/>
        <w:ind w:firstLine="580"/>
      </w:pPr>
      <w:bookmarkStart w:id="36" w:name="bookmark35"/>
      <w:r w:rsidRPr="003F0DEB">
        <w:t>OIV infeksiyasi va homiladorlik</w:t>
      </w:r>
      <w:bookmarkEnd w:id="36"/>
    </w:p>
    <w:p w:rsidR="008C1E3C" w:rsidRPr="003F0DEB" w:rsidRDefault="00184DD9">
      <w:pPr>
        <w:pStyle w:val="20"/>
        <w:shd w:val="clear" w:color="auto" w:fill="auto"/>
        <w:spacing w:before="0" w:after="257"/>
        <w:ind w:firstLine="580"/>
        <w:jc w:val="left"/>
      </w:pPr>
      <w:r w:rsidRPr="003F0DEB">
        <w:t>Onadan homilaga transmissiyalar. Yuqish yo‘llari. Antiviral terapiya. Yangi tughlgan chaqaloqlami parv</w:t>
      </w:r>
      <w:r w:rsidRPr="003F0DEB">
        <w:t>arish qilish va ovqatlantirish. Maslahat. Tibbiy xodimlarga infeksiya yukishini oldini olish bo‘yicha chora-tadbirlar.</w:t>
      </w:r>
    </w:p>
    <w:p w:rsidR="008C1E3C" w:rsidRPr="003F0DEB" w:rsidRDefault="00184DD9">
      <w:pPr>
        <w:pStyle w:val="10"/>
        <w:keepNext/>
        <w:keepLines/>
        <w:shd w:val="clear" w:color="auto" w:fill="auto"/>
        <w:spacing w:line="305" w:lineRule="exact"/>
        <w:ind w:firstLine="580"/>
        <w:jc w:val="left"/>
      </w:pPr>
      <w:bookmarkStart w:id="37" w:name="bookmark36"/>
      <w:r w:rsidRPr="003F0DEB">
        <w:t>Homiladorlik va tug‘ishning kech davrida vaginal qonash. Akusherlikda gemorragik shok. Akusherlikda DVS.</w:t>
      </w:r>
      <w:bookmarkEnd w:id="37"/>
    </w:p>
    <w:p w:rsidR="008C1E3C" w:rsidRPr="003F0DEB" w:rsidRDefault="00184DD9">
      <w:pPr>
        <w:pStyle w:val="20"/>
        <w:numPr>
          <w:ilvl w:val="0"/>
          <w:numId w:val="2"/>
        </w:numPr>
        <w:shd w:val="clear" w:color="auto" w:fill="auto"/>
        <w:tabs>
          <w:tab w:val="left" w:pos="844"/>
        </w:tabs>
        <w:spacing w:before="0" w:line="328" w:lineRule="exact"/>
        <w:ind w:firstLine="580"/>
      </w:pPr>
      <w:r w:rsidRPr="003F0DEB">
        <w:t xml:space="preserve">Normal joylashgan Yuldoshning </w:t>
      </w:r>
      <w:r w:rsidRPr="003F0DEB">
        <w:t>muddatdan oldin kuchishi.</w:t>
      </w:r>
    </w:p>
    <w:p w:rsidR="008C1E3C" w:rsidRPr="003F0DEB" w:rsidRDefault="00184DD9">
      <w:pPr>
        <w:pStyle w:val="80"/>
        <w:shd w:val="clear" w:color="auto" w:fill="auto"/>
        <w:spacing w:before="0" w:line="328" w:lineRule="exact"/>
        <w:ind w:left="40"/>
      </w:pPr>
      <w:r w:rsidRPr="003F0DEB">
        <w:t>19</w:t>
      </w:r>
    </w:p>
    <w:p w:rsidR="008C1E3C" w:rsidRPr="003F0DEB" w:rsidRDefault="00184DD9">
      <w:pPr>
        <w:pStyle w:val="20"/>
        <w:numPr>
          <w:ilvl w:val="0"/>
          <w:numId w:val="2"/>
        </w:numPr>
        <w:shd w:val="clear" w:color="auto" w:fill="auto"/>
        <w:tabs>
          <w:tab w:val="left" w:pos="819"/>
        </w:tabs>
        <w:spacing w:before="0"/>
        <w:ind w:firstLine="560"/>
      </w:pPr>
      <w:r w:rsidRPr="003F0DEB">
        <w:lastRenderedPageBreak/>
        <w:t>Yuldoshning oldinda kelishi. Yoddosh birikmasining anomaliyalari.</w:t>
      </w:r>
    </w:p>
    <w:p w:rsidR="008C1E3C" w:rsidRPr="003F0DEB" w:rsidRDefault="00184DD9">
      <w:pPr>
        <w:pStyle w:val="20"/>
        <w:numPr>
          <w:ilvl w:val="0"/>
          <w:numId w:val="2"/>
        </w:numPr>
        <w:shd w:val="clear" w:color="auto" w:fill="auto"/>
        <w:tabs>
          <w:tab w:val="left" w:pos="819"/>
        </w:tabs>
        <w:spacing w:before="0"/>
        <w:ind w:firstLine="560"/>
      </w:pPr>
      <w:r w:rsidRPr="003F0DEB">
        <w:t>Akusherlikda DVS.</w:t>
      </w:r>
    </w:p>
    <w:p w:rsidR="008C1E3C" w:rsidRPr="003F0DEB" w:rsidRDefault="00184DD9">
      <w:pPr>
        <w:pStyle w:val="20"/>
        <w:numPr>
          <w:ilvl w:val="0"/>
          <w:numId w:val="2"/>
        </w:numPr>
        <w:shd w:val="clear" w:color="auto" w:fill="auto"/>
        <w:tabs>
          <w:tab w:val="left" w:pos="819"/>
        </w:tabs>
        <w:spacing w:before="0" w:after="300"/>
        <w:ind w:firstLine="560"/>
      </w:pPr>
      <w:r w:rsidRPr="003F0DEB">
        <w:t>Akusherlikda gemorragik shok.</w:t>
      </w:r>
    </w:p>
    <w:p w:rsidR="008C1E3C" w:rsidRPr="003F0DEB" w:rsidRDefault="00184DD9">
      <w:pPr>
        <w:pStyle w:val="10"/>
        <w:keepNext/>
        <w:keepLines/>
        <w:shd w:val="clear" w:color="auto" w:fill="auto"/>
        <w:spacing w:line="301" w:lineRule="exact"/>
        <w:ind w:firstLine="560"/>
      </w:pPr>
      <w:bookmarkStart w:id="38" w:name="bookmark37"/>
      <w:r w:rsidRPr="003F0DEB">
        <w:t>Tug‘ruqning qoniqarsiz kechishi. Chanoq-boshning nomutanosibligi. Onalik jarohati.</w:t>
      </w:r>
      <w:bookmarkEnd w:id="38"/>
    </w:p>
    <w:p w:rsidR="008C1E3C" w:rsidRPr="003F0DEB" w:rsidRDefault="00184DD9">
      <w:pPr>
        <w:pStyle w:val="20"/>
        <w:numPr>
          <w:ilvl w:val="0"/>
          <w:numId w:val="2"/>
        </w:numPr>
        <w:shd w:val="clear" w:color="auto" w:fill="auto"/>
        <w:tabs>
          <w:tab w:val="left" w:pos="819"/>
        </w:tabs>
        <w:spacing w:before="0"/>
        <w:ind w:firstLine="560"/>
      </w:pPr>
      <w:r w:rsidRPr="003F0DEB">
        <w:t>Soxta tug‘ruq. Tug‘ruq kuchlar</w:t>
      </w:r>
      <w:r w:rsidRPr="003F0DEB">
        <w:t>ining anomaliyalari.</w:t>
      </w:r>
    </w:p>
    <w:p w:rsidR="008C1E3C" w:rsidRPr="003F0DEB" w:rsidRDefault="00184DD9">
      <w:pPr>
        <w:pStyle w:val="20"/>
        <w:numPr>
          <w:ilvl w:val="0"/>
          <w:numId w:val="2"/>
        </w:numPr>
        <w:shd w:val="clear" w:color="auto" w:fill="auto"/>
        <w:tabs>
          <w:tab w:val="left" w:pos="819"/>
        </w:tabs>
        <w:spacing w:before="0"/>
        <w:ind w:firstLine="560"/>
      </w:pPr>
      <w:r w:rsidRPr="003F0DEB">
        <w:t>Ayol chanoginig funktsional anatomiyasi.</w:t>
      </w:r>
    </w:p>
    <w:p w:rsidR="008C1E3C" w:rsidRPr="003F0DEB" w:rsidRDefault="00184DD9">
      <w:pPr>
        <w:pStyle w:val="20"/>
        <w:numPr>
          <w:ilvl w:val="0"/>
          <w:numId w:val="2"/>
        </w:numPr>
        <w:shd w:val="clear" w:color="auto" w:fill="auto"/>
        <w:tabs>
          <w:tab w:val="left" w:pos="819"/>
        </w:tabs>
        <w:spacing w:before="0" w:after="300"/>
        <w:ind w:firstLine="560"/>
      </w:pPr>
      <w:r w:rsidRPr="003F0DEB">
        <w:t>Onalik travmatizmi. Bachadon yirtilishi.</w:t>
      </w:r>
    </w:p>
    <w:p w:rsidR="008C1E3C" w:rsidRPr="003F0DEB" w:rsidRDefault="00184DD9">
      <w:pPr>
        <w:pStyle w:val="10"/>
        <w:keepNext/>
        <w:keepLines/>
        <w:shd w:val="clear" w:color="auto" w:fill="auto"/>
        <w:spacing w:line="301" w:lineRule="exact"/>
        <w:ind w:firstLine="560"/>
      </w:pPr>
      <w:bookmarkStart w:id="39" w:name="bookmark38"/>
      <w:r w:rsidRPr="003F0DEB">
        <w:t>Ayrim akusherlik asoratli holatlarda homiladorlik va tug‘ruq.</w:t>
      </w:r>
      <w:bookmarkEnd w:id="39"/>
    </w:p>
    <w:p w:rsidR="008C1E3C" w:rsidRPr="003F0DEB" w:rsidRDefault="00184DD9">
      <w:pPr>
        <w:pStyle w:val="20"/>
        <w:numPr>
          <w:ilvl w:val="0"/>
          <w:numId w:val="2"/>
        </w:numPr>
        <w:shd w:val="clear" w:color="auto" w:fill="auto"/>
        <w:tabs>
          <w:tab w:val="left" w:pos="819"/>
        </w:tabs>
        <w:spacing w:before="0"/>
        <w:ind w:firstLine="560"/>
      </w:pPr>
      <w:r w:rsidRPr="003F0DEB">
        <w:t>Bachadon chandigi mavjud holatlarda, o‘ta cho‘zilgan bachadonda tug‘ruq.</w:t>
      </w:r>
    </w:p>
    <w:p w:rsidR="008C1E3C" w:rsidRPr="003F0DEB" w:rsidRDefault="00184DD9">
      <w:pPr>
        <w:pStyle w:val="20"/>
        <w:numPr>
          <w:ilvl w:val="0"/>
          <w:numId w:val="2"/>
        </w:numPr>
        <w:shd w:val="clear" w:color="auto" w:fill="auto"/>
        <w:tabs>
          <w:tab w:val="left" w:pos="819"/>
        </w:tabs>
        <w:spacing w:before="0" w:after="300"/>
        <w:ind w:firstLine="560"/>
      </w:pPr>
      <w:r w:rsidRPr="003F0DEB">
        <w:t xml:space="preserve">Muddatidan o‘tgan </w:t>
      </w:r>
      <w:r w:rsidRPr="003F0DEB">
        <w:t>homiladorlik.</w:t>
      </w:r>
    </w:p>
    <w:p w:rsidR="008C1E3C" w:rsidRPr="003F0DEB" w:rsidRDefault="00184DD9">
      <w:pPr>
        <w:pStyle w:val="10"/>
        <w:keepNext/>
        <w:keepLines/>
        <w:shd w:val="clear" w:color="auto" w:fill="auto"/>
        <w:spacing w:line="301" w:lineRule="exact"/>
        <w:ind w:firstLine="560"/>
      </w:pPr>
      <w:bookmarkStart w:id="40" w:name="bookmark39"/>
      <w:r w:rsidRPr="003F0DEB">
        <w:t>Indutsirlangan tug‘ruq. Induktsiya usullari va ko‘rsatmalar.</w:t>
      </w:r>
      <w:bookmarkEnd w:id="40"/>
    </w:p>
    <w:p w:rsidR="008C1E3C" w:rsidRPr="003F0DEB" w:rsidRDefault="00184DD9">
      <w:pPr>
        <w:pStyle w:val="20"/>
        <w:numPr>
          <w:ilvl w:val="0"/>
          <w:numId w:val="2"/>
        </w:numPr>
        <w:shd w:val="clear" w:color="auto" w:fill="auto"/>
        <w:tabs>
          <w:tab w:val="left" w:pos="819"/>
        </w:tabs>
        <w:spacing w:before="0"/>
        <w:ind w:firstLine="560"/>
      </w:pPr>
      <w:r w:rsidRPr="003F0DEB">
        <w:t>Homilaning noto‘g‘ri joylashuvi va kelishi.</w:t>
      </w:r>
    </w:p>
    <w:p w:rsidR="008C1E3C" w:rsidRPr="003F0DEB" w:rsidRDefault="00184DD9">
      <w:pPr>
        <w:pStyle w:val="20"/>
        <w:numPr>
          <w:ilvl w:val="0"/>
          <w:numId w:val="2"/>
        </w:numPr>
        <w:shd w:val="clear" w:color="auto" w:fill="auto"/>
        <w:tabs>
          <w:tab w:val="left" w:pos="819"/>
        </w:tabs>
        <w:spacing w:before="0"/>
        <w:ind w:firstLine="560"/>
      </w:pPr>
      <w:r w:rsidRPr="003F0DEB">
        <w:t>Chanoq bilan kelgan homila va tug‘ruq.</w:t>
      </w:r>
    </w:p>
    <w:p w:rsidR="008C1E3C" w:rsidRPr="003F0DEB" w:rsidRDefault="00184DD9">
      <w:pPr>
        <w:pStyle w:val="20"/>
        <w:numPr>
          <w:ilvl w:val="0"/>
          <w:numId w:val="2"/>
        </w:numPr>
        <w:shd w:val="clear" w:color="auto" w:fill="auto"/>
        <w:tabs>
          <w:tab w:val="left" w:pos="819"/>
        </w:tabs>
        <w:spacing w:before="0"/>
        <w:ind w:firstLine="560"/>
      </w:pPr>
      <w:r w:rsidRPr="003F0DEB">
        <w:t>Yelkalarning distotsiyasi.</w:t>
      </w:r>
    </w:p>
    <w:p w:rsidR="008C1E3C" w:rsidRPr="003F0DEB" w:rsidRDefault="00184DD9">
      <w:pPr>
        <w:pStyle w:val="20"/>
        <w:numPr>
          <w:ilvl w:val="0"/>
          <w:numId w:val="2"/>
        </w:numPr>
        <w:shd w:val="clear" w:color="auto" w:fill="auto"/>
        <w:tabs>
          <w:tab w:val="left" w:pos="819"/>
        </w:tabs>
        <w:spacing w:before="0" w:after="300"/>
        <w:ind w:firstLine="560"/>
      </w:pPr>
      <w:r w:rsidRPr="003F0DEB">
        <w:t>Kindik tizimchasining tushib qolishi.</w:t>
      </w:r>
    </w:p>
    <w:p w:rsidR="008C1E3C" w:rsidRPr="003F0DEB" w:rsidRDefault="00184DD9">
      <w:pPr>
        <w:pStyle w:val="10"/>
        <w:keepNext/>
        <w:keepLines/>
        <w:shd w:val="clear" w:color="auto" w:fill="auto"/>
        <w:spacing w:line="301" w:lineRule="exact"/>
        <w:ind w:firstLine="560"/>
      </w:pPr>
      <w:bookmarkStart w:id="41" w:name="bookmark40"/>
      <w:r w:rsidRPr="003F0DEB">
        <w:t>Operativ akusherlik.</w:t>
      </w:r>
      <w:bookmarkEnd w:id="41"/>
    </w:p>
    <w:p w:rsidR="008C1E3C" w:rsidRPr="003F0DEB" w:rsidRDefault="00184DD9">
      <w:pPr>
        <w:pStyle w:val="20"/>
        <w:numPr>
          <w:ilvl w:val="0"/>
          <w:numId w:val="2"/>
        </w:numPr>
        <w:shd w:val="clear" w:color="auto" w:fill="auto"/>
        <w:tabs>
          <w:tab w:val="left" w:pos="819"/>
        </w:tabs>
        <w:spacing w:before="0"/>
        <w:ind w:firstLine="560"/>
      </w:pPr>
      <w:r w:rsidRPr="003F0DEB">
        <w:t xml:space="preserve">Homilaning </w:t>
      </w:r>
      <w:r w:rsidRPr="003F0DEB">
        <w:t>joylashuvini va kelishini to‘grilaydigan operatsiyalar.</w:t>
      </w:r>
    </w:p>
    <w:p w:rsidR="008C1E3C" w:rsidRPr="003F0DEB" w:rsidRDefault="00184DD9">
      <w:pPr>
        <w:pStyle w:val="20"/>
        <w:numPr>
          <w:ilvl w:val="0"/>
          <w:numId w:val="2"/>
        </w:numPr>
        <w:shd w:val="clear" w:color="auto" w:fill="auto"/>
        <w:tabs>
          <w:tab w:val="left" w:pos="824"/>
        </w:tabs>
        <w:spacing w:before="0"/>
        <w:ind w:firstLine="560"/>
      </w:pPr>
      <w:r w:rsidRPr="003F0DEB">
        <w:t>Akusherlik qisqichlari. Vakuum ekstraktsiya.</w:t>
      </w:r>
    </w:p>
    <w:p w:rsidR="008C1E3C" w:rsidRPr="003F0DEB" w:rsidRDefault="00184DD9">
      <w:pPr>
        <w:pStyle w:val="20"/>
        <w:numPr>
          <w:ilvl w:val="0"/>
          <w:numId w:val="2"/>
        </w:numPr>
        <w:shd w:val="clear" w:color="auto" w:fill="auto"/>
        <w:tabs>
          <w:tab w:val="left" w:pos="824"/>
        </w:tabs>
        <w:spacing w:before="0"/>
        <w:ind w:firstLine="560"/>
      </w:pPr>
      <w:r w:rsidRPr="003F0DEB">
        <w:t>Kesarcha kesish.</w:t>
      </w:r>
    </w:p>
    <w:p w:rsidR="008C1E3C" w:rsidRPr="003F0DEB" w:rsidRDefault="00184DD9">
      <w:pPr>
        <w:pStyle w:val="20"/>
        <w:numPr>
          <w:ilvl w:val="0"/>
          <w:numId w:val="2"/>
        </w:numPr>
        <w:shd w:val="clear" w:color="auto" w:fill="auto"/>
        <w:tabs>
          <w:tab w:val="left" w:pos="824"/>
        </w:tabs>
        <w:spacing w:before="0"/>
        <w:ind w:firstLine="560"/>
      </w:pPr>
      <w:r w:rsidRPr="003F0DEB">
        <w:t>Homilani bodib oladigan amaliyotlar (kraniotomiya, kraniosentez).</w:t>
      </w:r>
    </w:p>
    <w:p w:rsidR="008C1E3C" w:rsidRPr="003F0DEB" w:rsidRDefault="00184DD9">
      <w:pPr>
        <w:pStyle w:val="20"/>
        <w:numPr>
          <w:ilvl w:val="0"/>
          <w:numId w:val="2"/>
        </w:numPr>
        <w:shd w:val="clear" w:color="auto" w:fill="auto"/>
        <w:tabs>
          <w:tab w:val="left" w:pos="824"/>
        </w:tabs>
        <w:spacing w:before="0" w:after="300"/>
        <w:ind w:firstLine="560"/>
      </w:pPr>
      <w:r w:rsidRPr="003F0DEB">
        <w:t>Akusherlik operatsiyalarida anesteziya prinsiplari va turlari.</w:t>
      </w:r>
    </w:p>
    <w:p w:rsidR="008C1E3C" w:rsidRPr="003F0DEB" w:rsidRDefault="00184DD9">
      <w:pPr>
        <w:pStyle w:val="10"/>
        <w:keepNext/>
        <w:keepLines/>
        <w:shd w:val="clear" w:color="auto" w:fill="auto"/>
        <w:spacing w:line="301" w:lineRule="exact"/>
        <w:ind w:firstLine="560"/>
      </w:pPr>
      <w:bookmarkStart w:id="42" w:name="bookmark41"/>
      <w:r w:rsidRPr="003F0DEB">
        <w:t>Tug‘ruqda</w:t>
      </w:r>
      <w:r w:rsidRPr="003F0DEB">
        <w:t>n keying! infeksiya.</w:t>
      </w:r>
      <w:bookmarkEnd w:id="42"/>
    </w:p>
    <w:p w:rsidR="008C1E3C" w:rsidRPr="003F0DEB" w:rsidRDefault="00184DD9">
      <w:pPr>
        <w:pStyle w:val="20"/>
        <w:numPr>
          <w:ilvl w:val="0"/>
          <w:numId w:val="2"/>
        </w:numPr>
        <w:shd w:val="clear" w:color="auto" w:fill="auto"/>
        <w:tabs>
          <w:tab w:val="left" w:pos="824"/>
        </w:tabs>
        <w:spacing w:before="0"/>
        <w:ind w:firstLine="560"/>
      </w:pPr>
      <w:r w:rsidRPr="003F0DEB">
        <w:t>Kasallikning mahalliy shakllari.</w:t>
      </w:r>
    </w:p>
    <w:p w:rsidR="008C1E3C" w:rsidRPr="003F0DEB" w:rsidRDefault="00184DD9">
      <w:pPr>
        <w:pStyle w:val="20"/>
        <w:numPr>
          <w:ilvl w:val="0"/>
          <w:numId w:val="2"/>
        </w:numPr>
        <w:shd w:val="clear" w:color="auto" w:fill="auto"/>
        <w:tabs>
          <w:tab w:val="left" w:pos="824"/>
        </w:tabs>
        <w:spacing w:before="0" w:after="300"/>
        <w:ind w:firstLine="560"/>
      </w:pPr>
      <w:r w:rsidRPr="003F0DEB">
        <w:t>Kasallikning umumiy shakllari.</w:t>
      </w:r>
    </w:p>
    <w:p w:rsidR="008C1E3C" w:rsidRPr="003F0DEB" w:rsidRDefault="00184DD9">
      <w:pPr>
        <w:pStyle w:val="10"/>
        <w:keepNext/>
        <w:keepLines/>
        <w:numPr>
          <w:ilvl w:val="0"/>
          <w:numId w:val="7"/>
        </w:numPr>
        <w:shd w:val="clear" w:color="auto" w:fill="auto"/>
        <w:tabs>
          <w:tab w:val="left" w:pos="1093"/>
        </w:tabs>
        <w:spacing w:line="301" w:lineRule="exact"/>
        <w:ind w:firstLine="560"/>
      </w:pPr>
      <w:bookmarkStart w:id="43" w:name="bookmark42"/>
      <w:r w:rsidRPr="003F0DEB">
        <w:t>Seminarlar o‘tkazish tartibi.</w:t>
      </w:r>
      <w:bookmarkEnd w:id="43"/>
    </w:p>
    <w:p w:rsidR="008C1E3C" w:rsidRPr="003F0DEB" w:rsidRDefault="00184DD9">
      <w:pPr>
        <w:pStyle w:val="20"/>
        <w:numPr>
          <w:ilvl w:val="0"/>
          <w:numId w:val="2"/>
        </w:numPr>
        <w:shd w:val="clear" w:color="auto" w:fill="auto"/>
        <w:tabs>
          <w:tab w:val="left" w:pos="856"/>
        </w:tabs>
        <w:spacing w:before="0"/>
        <w:ind w:firstLine="660"/>
      </w:pPr>
      <w:r w:rsidRPr="003F0DEB">
        <w:t xml:space="preserve">Seminarlar tasdiqlangan akusherlik fan dasturiga muvofiq amalga oshiriladi va magistr bilimini nazorati reyting tizimiga muvofiq baholanadi. </w:t>
      </w:r>
      <w:r w:rsidRPr="003F0DEB">
        <w:t>Seminar mashg‘ulotlarga tayyorlanish konspektlar, sxemalar, jadval tuzish ko‘rinishida, ishlab chiqilgan monografiyalar, tezis, maqola, o‘quv metodik qo‘llanma materiallari bo‘yicha tayyorlanish kurinishida, shuningdek, tematik bemorlar kasallik tarixi bo‘</w:t>
      </w:r>
      <w:r w:rsidRPr="003F0DEB">
        <w:t>yicha doklad kodinishida amalga oshiriladi.</w:t>
      </w:r>
    </w:p>
    <w:p w:rsidR="008C1E3C" w:rsidRPr="003F0DEB" w:rsidRDefault="00184DD9">
      <w:pPr>
        <w:pStyle w:val="20"/>
        <w:numPr>
          <w:ilvl w:val="0"/>
          <w:numId w:val="2"/>
        </w:numPr>
        <w:shd w:val="clear" w:color="auto" w:fill="auto"/>
        <w:tabs>
          <w:tab w:val="left" w:pos="806"/>
        </w:tabs>
        <w:spacing w:before="0" w:after="346"/>
        <w:ind w:firstLine="560"/>
      </w:pPr>
      <w:r w:rsidRPr="003F0DEB">
        <w:t>Eng muhim bo‘limlar bo‘yicha seminar mashgulotlar alohida savollari bir yoki bir necha magistratura studenti tomonidan ko‘rsatmali materialdan foydalanilgan hisobot shaklida tayyorlangan bodishi mumkin.</w:t>
      </w:r>
    </w:p>
    <w:p w:rsidR="008C1E3C" w:rsidRPr="003F0DEB" w:rsidRDefault="00184DD9">
      <w:pPr>
        <w:pStyle w:val="10"/>
        <w:keepNext/>
        <w:keepLines/>
        <w:numPr>
          <w:ilvl w:val="0"/>
          <w:numId w:val="1"/>
        </w:numPr>
        <w:shd w:val="clear" w:color="auto" w:fill="auto"/>
        <w:tabs>
          <w:tab w:val="left" w:pos="359"/>
        </w:tabs>
        <w:spacing w:after="255"/>
        <w:ind w:firstLine="0"/>
        <w:jc w:val="left"/>
      </w:pPr>
      <w:bookmarkStart w:id="44" w:name="bookmark43"/>
      <w:r w:rsidRPr="003F0DEB">
        <w:t>Magistrli</w:t>
      </w:r>
      <w:r w:rsidRPr="003F0DEB">
        <w:t>k amaliyoti tematik rotatsiyasi ro‘yxati.</w:t>
      </w:r>
      <w:bookmarkEnd w:id="44"/>
    </w:p>
    <w:p w:rsidR="008C1E3C" w:rsidRPr="003F0DEB" w:rsidRDefault="00184DD9">
      <w:pPr>
        <w:pStyle w:val="10"/>
        <w:keepNext/>
        <w:keepLines/>
        <w:numPr>
          <w:ilvl w:val="0"/>
          <w:numId w:val="8"/>
        </w:numPr>
        <w:shd w:val="clear" w:color="auto" w:fill="auto"/>
        <w:tabs>
          <w:tab w:val="left" w:pos="1093"/>
        </w:tabs>
        <w:spacing w:line="301" w:lineRule="exact"/>
        <w:ind w:firstLine="560"/>
      </w:pPr>
      <w:bookmarkStart w:id="45" w:name="bookmark44"/>
      <w:r w:rsidRPr="003F0DEB">
        <w:t xml:space="preserve">Oilaviy poliklinika </w:t>
      </w:r>
      <w:r w:rsidRPr="003F0DEB">
        <w:rPr>
          <w:rStyle w:val="14"/>
        </w:rPr>
        <w:t>(OP)</w:t>
      </w:r>
      <w:bookmarkEnd w:id="45"/>
    </w:p>
    <w:p w:rsidR="008C1E3C" w:rsidRPr="003F0DEB" w:rsidRDefault="00184DD9">
      <w:pPr>
        <w:pStyle w:val="20"/>
        <w:shd w:val="clear" w:color="auto" w:fill="auto"/>
        <w:spacing w:before="0" w:after="501"/>
        <w:ind w:firstLine="560"/>
      </w:pPr>
      <w:r w:rsidRPr="003F0DEB">
        <w:rPr>
          <w:rStyle w:val="25"/>
        </w:rPr>
        <w:t xml:space="preserve">Rotatsiya maqsadi: </w:t>
      </w:r>
      <w:r w:rsidRPr="003F0DEB">
        <w:t>Sogdiqni saqlashning birlamchi bo‘gdni 0‘tkazish uchun shart- sharoitlar.larida ishlash ko‘nikmalariga ega bo‘lish, homiladorlarga birlamchi tibbiy yordamini ko‘rsatish k</w:t>
      </w:r>
      <w:r w:rsidRPr="003F0DEB">
        <w:t>o‘nikmalariga ega bodish.</w:t>
      </w:r>
    </w:p>
    <w:p w:rsidR="008C1E3C" w:rsidRPr="003F0DEB" w:rsidRDefault="00184DD9">
      <w:pPr>
        <w:pStyle w:val="141"/>
        <w:shd w:val="clear" w:color="auto" w:fill="auto"/>
        <w:spacing w:before="0"/>
        <w:ind w:right="20"/>
      </w:pPr>
      <w:r w:rsidRPr="003F0DEB">
        <w:t>20</w:t>
      </w:r>
    </w:p>
    <w:p w:rsidR="008C1E3C" w:rsidRPr="003F0DEB" w:rsidRDefault="00184DD9">
      <w:pPr>
        <w:pStyle w:val="150"/>
        <w:shd w:val="clear" w:color="auto" w:fill="auto"/>
        <w:ind w:firstLine="580"/>
      </w:pPr>
      <w:r w:rsidRPr="003F0DEB">
        <w:lastRenderedPageBreak/>
        <w:t>Talaba quyidagilarni bajara olishi zarur:</w:t>
      </w:r>
    </w:p>
    <w:p w:rsidR="008C1E3C" w:rsidRPr="003F0DEB" w:rsidRDefault="00184DD9">
      <w:pPr>
        <w:pStyle w:val="20"/>
        <w:numPr>
          <w:ilvl w:val="0"/>
          <w:numId w:val="2"/>
        </w:numPr>
        <w:shd w:val="clear" w:color="auto" w:fill="auto"/>
        <w:tabs>
          <w:tab w:val="left" w:pos="616"/>
        </w:tabs>
        <w:spacing w:before="0"/>
        <w:ind w:left="580" w:hanging="260"/>
      </w:pPr>
      <w:r w:rsidRPr="003F0DEB">
        <w:t>OP va Qishloq vrachlik punktlarida (QVP) da ishni tashkil qilish;</w:t>
      </w:r>
    </w:p>
    <w:p w:rsidR="008C1E3C" w:rsidRPr="003F0DEB" w:rsidRDefault="00184DD9">
      <w:pPr>
        <w:pStyle w:val="20"/>
        <w:numPr>
          <w:ilvl w:val="0"/>
          <w:numId w:val="2"/>
        </w:numPr>
        <w:shd w:val="clear" w:color="auto" w:fill="auto"/>
        <w:tabs>
          <w:tab w:val="left" w:pos="616"/>
        </w:tabs>
        <w:spacing w:before="0"/>
        <w:ind w:left="580" w:hanging="260"/>
      </w:pPr>
      <w:r w:rsidRPr="003F0DEB">
        <w:t>homilador ayollarga maslahat berish;</w:t>
      </w:r>
    </w:p>
    <w:p w:rsidR="008C1E3C" w:rsidRPr="003F0DEB" w:rsidRDefault="00184DD9">
      <w:pPr>
        <w:pStyle w:val="20"/>
        <w:numPr>
          <w:ilvl w:val="0"/>
          <w:numId w:val="2"/>
        </w:numPr>
        <w:shd w:val="clear" w:color="auto" w:fill="auto"/>
        <w:tabs>
          <w:tab w:val="left" w:pos="620"/>
        </w:tabs>
        <w:spacing w:before="0"/>
        <w:ind w:left="580" w:hanging="260"/>
      </w:pPr>
      <w:r w:rsidRPr="003F0DEB">
        <w:t>homiladorlarni so‘rab-surishtirish (anamnez yig‘ish) va ko‘zdan kechirish;</w:t>
      </w:r>
    </w:p>
    <w:p w:rsidR="008C1E3C" w:rsidRPr="003F0DEB" w:rsidRDefault="00184DD9">
      <w:pPr>
        <w:pStyle w:val="20"/>
        <w:numPr>
          <w:ilvl w:val="0"/>
          <w:numId w:val="2"/>
        </w:numPr>
        <w:shd w:val="clear" w:color="auto" w:fill="auto"/>
        <w:tabs>
          <w:tab w:val="left" w:pos="620"/>
        </w:tabs>
        <w:spacing w:before="0"/>
        <w:ind w:left="580" w:hanging="260"/>
      </w:pPr>
      <w:r w:rsidRPr="003F0DEB">
        <w:t>birlamchi bo‘g‘in o‘tkazish uchun shart-sharoitlarda ayollarda ko‘p qoMlaniladigan tashxislash usullarini qoMlash (homila auskultasiyasi; bachadon tubi balandligini odchash; ko‘zgularda tekshirish; bimanual tekshiruv, gravidogramma toMdirish);</w:t>
      </w:r>
    </w:p>
    <w:p w:rsidR="008C1E3C" w:rsidRPr="003F0DEB" w:rsidRDefault="00184DD9">
      <w:pPr>
        <w:pStyle w:val="20"/>
        <w:numPr>
          <w:ilvl w:val="0"/>
          <w:numId w:val="2"/>
        </w:numPr>
        <w:shd w:val="clear" w:color="auto" w:fill="auto"/>
        <w:tabs>
          <w:tab w:val="left" w:pos="620"/>
        </w:tabs>
        <w:spacing w:before="0"/>
        <w:ind w:left="580" w:hanging="260"/>
      </w:pPr>
      <w:r w:rsidRPr="003F0DEB">
        <w:t>tashqi akush</w:t>
      </w:r>
      <w:r w:rsidRPr="003F0DEB">
        <w:t>erlik ko‘rikni o‘tqazish;</w:t>
      </w:r>
    </w:p>
    <w:p w:rsidR="008C1E3C" w:rsidRPr="003F0DEB" w:rsidRDefault="00184DD9">
      <w:pPr>
        <w:pStyle w:val="20"/>
        <w:numPr>
          <w:ilvl w:val="0"/>
          <w:numId w:val="2"/>
        </w:numPr>
        <w:shd w:val="clear" w:color="auto" w:fill="auto"/>
        <w:tabs>
          <w:tab w:val="left" w:pos="620"/>
        </w:tabs>
        <w:spacing w:before="0"/>
        <w:ind w:left="580" w:hanging="260"/>
      </w:pPr>
      <w:r w:rsidRPr="003F0DEB">
        <w:t>homila vaznni aniqlash;</w:t>
      </w:r>
    </w:p>
    <w:p w:rsidR="008C1E3C" w:rsidRPr="003F0DEB" w:rsidRDefault="00184DD9">
      <w:pPr>
        <w:pStyle w:val="20"/>
        <w:numPr>
          <w:ilvl w:val="0"/>
          <w:numId w:val="2"/>
        </w:numPr>
        <w:shd w:val="clear" w:color="auto" w:fill="auto"/>
        <w:tabs>
          <w:tab w:val="left" w:pos="620"/>
        </w:tabs>
        <w:spacing w:before="0"/>
        <w:ind w:left="580" w:hanging="260"/>
      </w:pPr>
      <w:r w:rsidRPr="003F0DEB">
        <w:t>homiladorlik va tug‘ruq muddatini aniqlash;</w:t>
      </w:r>
    </w:p>
    <w:p w:rsidR="008C1E3C" w:rsidRPr="003F0DEB" w:rsidRDefault="00184DD9">
      <w:pPr>
        <w:pStyle w:val="20"/>
        <w:numPr>
          <w:ilvl w:val="0"/>
          <w:numId w:val="2"/>
        </w:numPr>
        <w:shd w:val="clear" w:color="auto" w:fill="auto"/>
        <w:tabs>
          <w:tab w:val="left" w:pos="620"/>
        </w:tabs>
        <w:spacing w:before="0"/>
        <w:ind w:left="580" w:hanging="260"/>
      </w:pPr>
      <w:r w:rsidRPr="003F0DEB">
        <w:t>homiladorlarda patologik holatlarni tashxislash, davolash va oldini olish;</w:t>
      </w:r>
    </w:p>
    <w:p w:rsidR="008C1E3C" w:rsidRPr="003F0DEB" w:rsidRDefault="00184DD9">
      <w:pPr>
        <w:pStyle w:val="20"/>
        <w:numPr>
          <w:ilvl w:val="0"/>
          <w:numId w:val="2"/>
        </w:numPr>
        <w:shd w:val="clear" w:color="auto" w:fill="auto"/>
        <w:tabs>
          <w:tab w:val="left" w:pos="620"/>
        </w:tabs>
        <w:spacing w:before="0"/>
        <w:ind w:left="580" w:hanging="260"/>
      </w:pPr>
      <w:r w:rsidRPr="003F0DEB">
        <w:t>ekstragenital kasalliklarni tashxislash, davolash va oldini olish;</w:t>
      </w:r>
    </w:p>
    <w:p w:rsidR="008C1E3C" w:rsidRPr="003F0DEB" w:rsidRDefault="00184DD9">
      <w:pPr>
        <w:pStyle w:val="20"/>
        <w:numPr>
          <w:ilvl w:val="0"/>
          <w:numId w:val="2"/>
        </w:numPr>
        <w:shd w:val="clear" w:color="auto" w:fill="auto"/>
        <w:tabs>
          <w:tab w:val="left" w:pos="620"/>
        </w:tabs>
        <w:spacing w:before="0"/>
        <w:ind w:left="580" w:hanging="260"/>
      </w:pPr>
      <w:r w:rsidRPr="003F0DEB">
        <w:t>antenatal parvarishn</w:t>
      </w:r>
      <w:r w:rsidRPr="003F0DEB">
        <w:t>i o‘tkazish;</w:t>
      </w:r>
    </w:p>
    <w:p w:rsidR="008C1E3C" w:rsidRPr="003F0DEB" w:rsidRDefault="00184DD9">
      <w:pPr>
        <w:pStyle w:val="20"/>
        <w:numPr>
          <w:ilvl w:val="0"/>
          <w:numId w:val="2"/>
        </w:numPr>
        <w:shd w:val="clear" w:color="auto" w:fill="auto"/>
        <w:tabs>
          <w:tab w:val="left" w:pos="620"/>
        </w:tabs>
        <w:spacing w:before="0"/>
        <w:ind w:left="580" w:hanging="260"/>
      </w:pPr>
      <w:r w:rsidRPr="003F0DEB">
        <w:t>tug‘ruqdan keyingi parvarishni o‘tkazish;</w:t>
      </w:r>
    </w:p>
    <w:p w:rsidR="008C1E3C" w:rsidRPr="003F0DEB" w:rsidRDefault="00184DD9">
      <w:pPr>
        <w:pStyle w:val="20"/>
        <w:numPr>
          <w:ilvl w:val="0"/>
          <w:numId w:val="2"/>
        </w:numPr>
        <w:shd w:val="clear" w:color="auto" w:fill="auto"/>
        <w:tabs>
          <w:tab w:val="left" w:pos="620"/>
        </w:tabs>
        <w:spacing w:before="0"/>
        <w:ind w:left="580" w:hanging="260"/>
      </w:pPr>
      <w:r w:rsidRPr="003F0DEB">
        <w:t>birlamchi tez yordamni o‘tkazish;</w:t>
      </w:r>
    </w:p>
    <w:p w:rsidR="008C1E3C" w:rsidRPr="003F0DEB" w:rsidRDefault="00184DD9">
      <w:pPr>
        <w:pStyle w:val="20"/>
        <w:numPr>
          <w:ilvl w:val="0"/>
          <w:numId w:val="2"/>
        </w:numPr>
        <w:shd w:val="clear" w:color="auto" w:fill="auto"/>
        <w:tabs>
          <w:tab w:val="left" w:pos="620"/>
        </w:tabs>
        <w:spacing w:before="0" w:after="280"/>
        <w:ind w:left="580" w:hanging="260"/>
      </w:pPr>
      <w:r w:rsidRPr="003F0DEB">
        <w:t>sog‘lom ona-sog‘lom bola tarzi bo‘yicha targ‘ibot ishlarini olib borish.</w:t>
      </w:r>
    </w:p>
    <w:p w:rsidR="008C1E3C" w:rsidRPr="003F0DEB" w:rsidRDefault="00184DD9">
      <w:pPr>
        <w:pStyle w:val="10"/>
        <w:keepNext/>
        <w:keepLines/>
        <w:numPr>
          <w:ilvl w:val="0"/>
          <w:numId w:val="8"/>
        </w:numPr>
        <w:shd w:val="clear" w:color="auto" w:fill="auto"/>
        <w:tabs>
          <w:tab w:val="left" w:pos="1104"/>
        </w:tabs>
        <w:spacing w:line="301" w:lineRule="exact"/>
        <w:ind w:firstLine="580"/>
        <w:jc w:val="left"/>
      </w:pPr>
      <w:bookmarkStart w:id="46" w:name="bookmark45"/>
      <w:r w:rsidRPr="003F0DEB">
        <w:t>Akusherlikda ultratovush tashxislash</w:t>
      </w:r>
      <w:bookmarkEnd w:id="46"/>
    </w:p>
    <w:p w:rsidR="008C1E3C" w:rsidRPr="003F0DEB" w:rsidRDefault="00184DD9">
      <w:pPr>
        <w:pStyle w:val="20"/>
        <w:shd w:val="clear" w:color="auto" w:fill="auto"/>
        <w:spacing w:before="0" w:after="280"/>
        <w:ind w:firstLine="580"/>
        <w:jc w:val="left"/>
      </w:pPr>
      <w:r w:rsidRPr="003F0DEB">
        <w:rPr>
          <w:rStyle w:val="25"/>
        </w:rPr>
        <w:t xml:space="preserve">Rotatsiya maqsadi: </w:t>
      </w:r>
      <w:r w:rsidRPr="003F0DEB">
        <w:t xml:space="preserve">Fetoplantsentar tizim patologiyasini </w:t>
      </w:r>
      <w:r w:rsidRPr="003F0DEB">
        <w:t>tashxislash ko‘nikmalariga ega bo‘lish.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pPr>
      <w:r w:rsidRPr="003F0DEB">
        <w:t>ultratovush tekshiruv natijalarini tahlil qilish;</w:t>
      </w:r>
    </w:p>
    <w:p w:rsidR="008C1E3C" w:rsidRPr="003F0DEB" w:rsidRDefault="00184DD9">
      <w:pPr>
        <w:pStyle w:val="20"/>
        <w:numPr>
          <w:ilvl w:val="0"/>
          <w:numId w:val="2"/>
        </w:numPr>
        <w:shd w:val="clear" w:color="auto" w:fill="auto"/>
        <w:tabs>
          <w:tab w:val="left" w:pos="620"/>
        </w:tabs>
        <w:spacing w:before="0"/>
        <w:ind w:left="580" w:hanging="260"/>
      </w:pPr>
      <w:r w:rsidRPr="003F0DEB">
        <w:t>tahminiy tashxisni qo‘yish;</w:t>
      </w:r>
    </w:p>
    <w:p w:rsidR="008C1E3C" w:rsidRPr="003F0DEB" w:rsidRDefault="00184DD9">
      <w:pPr>
        <w:pStyle w:val="20"/>
        <w:numPr>
          <w:ilvl w:val="0"/>
          <w:numId w:val="2"/>
        </w:numPr>
        <w:shd w:val="clear" w:color="auto" w:fill="auto"/>
        <w:tabs>
          <w:tab w:val="left" w:pos="620"/>
        </w:tabs>
        <w:spacing w:before="0" w:after="280"/>
        <w:ind w:left="580" w:hanging="260"/>
      </w:pPr>
      <w:r w:rsidRPr="003F0DEB">
        <w:t>homilani biofizik holatini aniqlash.</w:t>
      </w:r>
    </w:p>
    <w:p w:rsidR="008C1E3C" w:rsidRPr="003F0DEB" w:rsidRDefault="00184DD9">
      <w:pPr>
        <w:pStyle w:val="10"/>
        <w:keepNext/>
        <w:keepLines/>
        <w:numPr>
          <w:ilvl w:val="0"/>
          <w:numId w:val="8"/>
        </w:numPr>
        <w:shd w:val="clear" w:color="auto" w:fill="auto"/>
        <w:tabs>
          <w:tab w:val="left" w:pos="1108"/>
        </w:tabs>
        <w:spacing w:line="301" w:lineRule="exact"/>
        <w:ind w:firstLine="580"/>
        <w:jc w:val="left"/>
      </w:pPr>
      <w:bookmarkStart w:id="47" w:name="bookmark46"/>
      <w:r w:rsidRPr="003F0DEB">
        <w:t>Homila yurak faoliyatini baholash mezoni</w:t>
      </w:r>
      <w:bookmarkEnd w:id="47"/>
    </w:p>
    <w:p w:rsidR="008C1E3C" w:rsidRPr="003F0DEB" w:rsidRDefault="00184DD9">
      <w:pPr>
        <w:pStyle w:val="20"/>
        <w:shd w:val="clear" w:color="auto" w:fill="auto"/>
        <w:spacing w:before="0" w:after="284"/>
        <w:ind w:firstLine="580"/>
        <w:jc w:val="left"/>
      </w:pPr>
      <w:r w:rsidRPr="003F0DEB">
        <w:rPr>
          <w:rStyle w:val="25"/>
        </w:rPr>
        <w:t>Rotatsiya maqsadi;</w:t>
      </w:r>
      <w:r w:rsidRPr="003F0DEB">
        <w:rPr>
          <w:rStyle w:val="25"/>
        </w:rPr>
        <w:t xml:space="preserve"> </w:t>
      </w:r>
      <w:r w:rsidRPr="003F0DEB">
        <w:t>Homila yurak faoliyatini baholash, homilada patologik holatini tashxislash va davolash, oldini olish ko‘nikmalariga ega bo‘lish.</w:t>
      </w:r>
    </w:p>
    <w:p w:rsidR="008C1E3C" w:rsidRPr="003F0DEB" w:rsidRDefault="00184DD9">
      <w:pPr>
        <w:pStyle w:val="150"/>
        <w:shd w:val="clear" w:color="auto" w:fill="auto"/>
        <w:spacing w:line="296" w:lineRule="exact"/>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line="296" w:lineRule="exact"/>
        <w:ind w:left="580" w:hanging="260"/>
      </w:pPr>
      <w:r w:rsidRPr="003F0DEB">
        <w:t>homilaning yurak faoliyatini auskultativ baholash;</w:t>
      </w:r>
    </w:p>
    <w:p w:rsidR="008C1E3C" w:rsidRPr="003F0DEB" w:rsidRDefault="00184DD9">
      <w:pPr>
        <w:pStyle w:val="20"/>
        <w:numPr>
          <w:ilvl w:val="0"/>
          <w:numId w:val="2"/>
        </w:numPr>
        <w:shd w:val="clear" w:color="auto" w:fill="auto"/>
        <w:tabs>
          <w:tab w:val="left" w:pos="620"/>
        </w:tabs>
        <w:spacing w:before="0" w:line="296" w:lineRule="exact"/>
        <w:ind w:left="580" w:hanging="260"/>
      </w:pPr>
      <w:r w:rsidRPr="003F0DEB">
        <w:t xml:space="preserve">homilaning yurak faoliyatini </w:t>
      </w:r>
      <w:r w:rsidRPr="003F0DEB">
        <w:t>ultratovush tekshiruv orqali baholash;</w:t>
      </w:r>
    </w:p>
    <w:p w:rsidR="008C1E3C" w:rsidRPr="003F0DEB" w:rsidRDefault="00184DD9">
      <w:pPr>
        <w:pStyle w:val="20"/>
        <w:numPr>
          <w:ilvl w:val="0"/>
          <w:numId w:val="2"/>
        </w:numPr>
        <w:shd w:val="clear" w:color="auto" w:fill="auto"/>
        <w:tabs>
          <w:tab w:val="left" w:pos="620"/>
        </w:tabs>
        <w:spacing w:before="0" w:line="296" w:lineRule="exact"/>
        <w:ind w:left="580" w:hanging="260"/>
      </w:pPr>
      <w:r w:rsidRPr="003F0DEB">
        <w:t>homilaning yurak faoliyatini dopplerometriya orqali baholash;</w:t>
      </w:r>
    </w:p>
    <w:p w:rsidR="008C1E3C" w:rsidRPr="003F0DEB" w:rsidRDefault="00184DD9">
      <w:pPr>
        <w:pStyle w:val="20"/>
        <w:numPr>
          <w:ilvl w:val="0"/>
          <w:numId w:val="2"/>
        </w:numPr>
        <w:shd w:val="clear" w:color="auto" w:fill="auto"/>
        <w:tabs>
          <w:tab w:val="left" w:pos="620"/>
        </w:tabs>
        <w:spacing w:before="0" w:after="276" w:line="296" w:lineRule="exact"/>
        <w:ind w:left="580" w:hanging="260"/>
      </w:pPr>
      <w:r w:rsidRPr="003F0DEB">
        <w:t>tekshiruv natijalarini tahlil qilish;</w:t>
      </w:r>
    </w:p>
    <w:p w:rsidR="008C1E3C" w:rsidRPr="003F0DEB" w:rsidRDefault="00184DD9">
      <w:pPr>
        <w:pStyle w:val="10"/>
        <w:keepNext/>
        <w:keepLines/>
        <w:numPr>
          <w:ilvl w:val="0"/>
          <w:numId w:val="8"/>
        </w:numPr>
        <w:shd w:val="clear" w:color="auto" w:fill="auto"/>
        <w:tabs>
          <w:tab w:val="left" w:pos="1108"/>
        </w:tabs>
        <w:spacing w:line="301" w:lineRule="exact"/>
        <w:ind w:firstLine="580"/>
        <w:jc w:val="left"/>
      </w:pPr>
      <w:bookmarkStart w:id="48" w:name="bookmark47"/>
      <w:r w:rsidRPr="003F0DEB">
        <w:t>Akusherlikda gormonal va tibbiy-genetik tekshiruv mezoni</w:t>
      </w:r>
      <w:bookmarkEnd w:id="48"/>
    </w:p>
    <w:p w:rsidR="008C1E3C" w:rsidRPr="003F0DEB" w:rsidRDefault="00184DD9">
      <w:pPr>
        <w:pStyle w:val="20"/>
        <w:shd w:val="clear" w:color="auto" w:fill="auto"/>
        <w:spacing w:before="0" w:after="280"/>
        <w:ind w:firstLine="580"/>
        <w:jc w:val="left"/>
      </w:pPr>
      <w:r w:rsidRPr="003F0DEB">
        <w:rPr>
          <w:rStyle w:val="25"/>
        </w:rPr>
        <w:t xml:space="preserve">Rotatsiya maqsadi: </w:t>
      </w:r>
      <w:r w:rsidRPr="003F0DEB">
        <w:t xml:space="preserve">Akusherlik va perinatologiyada gormonal </w:t>
      </w:r>
      <w:r w:rsidRPr="003F0DEB">
        <w:t>va tibbiy-genetik tekshiruv ko‘nikmalariga ega bo‘lish.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pPr>
      <w:r w:rsidRPr="003F0DEB">
        <w:t>tibbiy-genetik tekshiruvlar o‘tqazish;</w:t>
      </w:r>
    </w:p>
    <w:p w:rsidR="008C1E3C" w:rsidRPr="003F0DEB" w:rsidRDefault="00184DD9">
      <w:pPr>
        <w:pStyle w:val="20"/>
        <w:numPr>
          <w:ilvl w:val="0"/>
          <w:numId w:val="2"/>
        </w:numPr>
        <w:shd w:val="clear" w:color="auto" w:fill="auto"/>
        <w:tabs>
          <w:tab w:val="left" w:pos="620"/>
        </w:tabs>
        <w:spacing w:before="0"/>
        <w:ind w:left="580" w:hanging="260"/>
      </w:pPr>
      <w:r w:rsidRPr="003F0DEB">
        <w:t>gormonal tekshiruvlar o‘tqazish;</w:t>
      </w:r>
    </w:p>
    <w:p w:rsidR="008C1E3C" w:rsidRPr="003F0DEB" w:rsidRDefault="00184DD9">
      <w:pPr>
        <w:pStyle w:val="20"/>
        <w:numPr>
          <w:ilvl w:val="0"/>
          <w:numId w:val="2"/>
        </w:numPr>
        <w:shd w:val="clear" w:color="auto" w:fill="auto"/>
        <w:tabs>
          <w:tab w:val="left" w:pos="620"/>
        </w:tabs>
        <w:spacing w:before="0" w:after="326"/>
        <w:ind w:left="580" w:hanging="260"/>
      </w:pPr>
      <w:r w:rsidRPr="003F0DEB">
        <w:t>tekshiruv natijalarini tahlil qilish;</w:t>
      </w:r>
    </w:p>
    <w:p w:rsidR="008C1E3C" w:rsidRPr="003F0DEB" w:rsidRDefault="00184DD9">
      <w:pPr>
        <w:pStyle w:val="10"/>
        <w:keepNext/>
        <w:keepLines/>
        <w:numPr>
          <w:ilvl w:val="0"/>
          <w:numId w:val="8"/>
        </w:numPr>
        <w:shd w:val="clear" w:color="auto" w:fill="auto"/>
        <w:tabs>
          <w:tab w:val="left" w:pos="1108"/>
        </w:tabs>
        <w:ind w:firstLine="580"/>
        <w:jc w:val="left"/>
      </w:pPr>
      <w:bookmarkStart w:id="49" w:name="bookmark48"/>
      <w:r w:rsidRPr="003F0DEB">
        <w:t xml:space="preserve">Akusherlik amaliyotda endoskopik va funktsional </w:t>
      </w:r>
      <w:r w:rsidRPr="003F0DEB">
        <w:t>diagnostika</w:t>
      </w:r>
      <w:bookmarkEnd w:id="49"/>
    </w:p>
    <w:p w:rsidR="008C1E3C" w:rsidRPr="003F0DEB" w:rsidRDefault="00184DD9">
      <w:pPr>
        <w:pStyle w:val="20"/>
        <w:shd w:val="clear" w:color="auto" w:fill="auto"/>
        <w:spacing w:before="0" w:after="298" w:line="244" w:lineRule="exact"/>
        <w:ind w:firstLine="580"/>
        <w:jc w:val="left"/>
      </w:pPr>
      <w:r w:rsidRPr="003F0DEB">
        <w:rPr>
          <w:rStyle w:val="25"/>
        </w:rPr>
        <w:t xml:space="preserve">Rotatsiya maqsadi: </w:t>
      </w:r>
      <w:r w:rsidRPr="003F0DEB">
        <w:t>endoskopik va funktsional tekshiruv ko‘nikmalariga egabodish.</w:t>
      </w:r>
    </w:p>
    <w:p w:rsidR="008C1E3C" w:rsidRPr="003F0DEB" w:rsidRDefault="00184DD9">
      <w:pPr>
        <w:pStyle w:val="160"/>
        <w:shd w:val="clear" w:color="auto" w:fill="auto"/>
        <w:spacing w:before="0"/>
        <w:sectPr w:rsidR="008C1E3C" w:rsidRPr="003F0DEB">
          <w:footerReference w:type="even" r:id="rId27"/>
          <w:footerReference w:type="default" r:id="rId28"/>
          <w:footerReference w:type="first" r:id="rId29"/>
          <w:pgSz w:w="11900" w:h="16840"/>
          <w:pgMar w:top="1273" w:right="1037" w:bottom="1052" w:left="1762" w:header="0" w:footer="3" w:gutter="0"/>
          <w:cols w:space="720"/>
          <w:noEndnote/>
          <w:titlePg/>
          <w:docGrid w:linePitch="360"/>
        </w:sectPr>
      </w:pPr>
      <w:r w:rsidRPr="003F0DEB">
        <w:t>21</w:t>
      </w:r>
    </w:p>
    <w:p w:rsidR="008C1E3C" w:rsidRPr="003F0DEB" w:rsidRDefault="00184DD9">
      <w:pPr>
        <w:pStyle w:val="150"/>
        <w:shd w:val="clear" w:color="auto" w:fill="auto"/>
        <w:ind w:firstLine="580"/>
      </w:pPr>
      <w:r w:rsidRPr="003F0DEB">
        <w:lastRenderedPageBreak/>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jc w:val="left"/>
      </w:pPr>
      <w:r w:rsidRPr="003F0DEB">
        <w:t>akusherlikda funktsional tekshiruvlarini o‘tqazish;</w:t>
      </w:r>
    </w:p>
    <w:p w:rsidR="008C1E3C" w:rsidRPr="003F0DEB" w:rsidRDefault="00184DD9">
      <w:pPr>
        <w:pStyle w:val="20"/>
        <w:numPr>
          <w:ilvl w:val="0"/>
          <w:numId w:val="2"/>
        </w:numPr>
        <w:shd w:val="clear" w:color="auto" w:fill="auto"/>
        <w:tabs>
          <w:tab w:val="left" w:pos="620"/>
        </w:tabs>
        <w:spacing w:before="0"/>
        <w:ind w:left="580" w:hanging="260"/>
        <w:jc w:val="left"/>
      </w:pPr>
      <w:r w:rsidRPr="003F0DEB">
        <w:t xml:space="preserve">homiladorlarda endoskopik (amnioskopiya, amniotsyentez, </w:t>
      </w:r>
      <w:r w:rsidRPr="003F0DEB">
        <w:t>laparoskopiya) tekshiruvlarni o‘tqazish;</w:t>
      </w:r>
    </w:p>
    <w:p w:rsidR="008C1E3C" w:rsidRPr="003F0DEB" w:rsidRDefault="00184DD9">
      <w:pPr>
        <w:pStyle w:val="20"/>
        <w:numPr>
          <w:ilvl w:val="0"/>
          <w:numId w:val="2"/>
        </w:numPr>
        <w:shd w:val="clear" w:color="auto" w:fill="auto"/>
        <w:tabs>
          <w:tab w:val="left" w:pos="620"/>
        </w:tabs>
        <w:spacing w:before="0" w:after="300"/>
        <w:ind w:left="580" w:hanging="260"/>
        <w:jc w:val="left"/>
      </w:pPr>
      <w:r w:rsidRPr="003F0DEB">
        <w:t>tekshiruv natijalarini tahlil qilish.</w:t>
      </w:r>
    </w:p>
    <w:p w:rsidR="008C1E3C" w:rsidRPr="003F0DEB" w:rsidRDefault="00184DD9">
      <w:pPr>
        <w:pStyle w:val="10"/>
        <w:keepNext/>
        <w:keepLines/>
        <w:numPr>
          <w:ilvl w:val="0"/>
          <w:numId w:val="8"/>
        </w:numPr>
        <w:shd w:val="clear" w:color="auto" w:fill="auto"/>
        <w:tabs>
          <w:tab w:val="left" w:pos="1104"/>
        </w:tabs>
        <w:spacing w:line="301" w:lineRule="exact"/>
        <w:ind w:firstLine="580"/>
        <w:jc w:val="left"/>
      </w:pPr>
      <w:bookmarkStart w:id="50" w:name="bookmark49"/>
      <w:r w:rsidRPr="003F0DEB">
        <w:t>Akusherlik amaliyotda nurli diagnostika</w:t>
      </w:r>
      <w:bookmarkEnd w:id="50"/>
    </w:p>
    <w:p w:rsidR="008C1E3C" w:rsidRPr="003F0DEB" w:rsidRDefault="00184DD9">
      <w:pPr>
        <w:pStyle w:val="20"/>
        <w:shd w:val="clear" w:color="auto" w:fill="auto"/>
        <w:spacing w:before="0" w:after="300"/>
        <w:ind w:firstLine="580"/>
        <w:jc w:val="left"/>
      </w:pPr>
      <w:r w:rsidRPr="003F0DEB">
        <w:rPr>
          <w:rStyle w:val="25"/>
        </w:rPr>
        <w:t xml:space="preserve">Rotatsiya maqsadi: </w:t>
      </w:r>
      <w:r w:rsidRPr="003F0DEB">
        <w:t>Homiladorlik va Tug‘ruqdan keyingi davrini patologik holatlarini nurli diagnostika usullari orqali tashxislash ko‘nikm</w:t>
      </w:r>
      <w:r w:rsidRPr="003F0DEB">
        <w:t>alariga ega boiish.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jc w:val="left"/>
      </w:pPr>
      <w:r w:rsidRPr="003F0DEB">
        <w:t>rentgenologik tekshiruvlar natijalarini tahlil qilish;</w:t>
      </w:r>
    </w:p>
    <w:p w:rsidR="008C1E3C" w:rsidRPr="003F0DEB" w:rsidRDefault="00184DD9">
      <w:pPr>
        <w:pStyle w:val="20"/>
        <w:numPr>
          <w:ilvl w:val="0"/>
          <w:numId w:val="2"/>
        </w:numPr>
        <w:shd w:val="clear" w:color="auto" w:fill="auto"/>
        <w:tabs>
          <w:tab w:val="left" w:pos="620"/>
        </w:tabs>
        <w:spacing w:before="0" w:after="346"/>
        <w:ind w:left="580" w:hanging="260"/>
        <w:jc w:val="left"/>
      </w:pPr>
      <w:r w:rsidRPr="003F0DEB">
        <w:t>KT, MRT tekshiruvlar natijalarini tahlil qilish.</w:t>
      </w:r>
    </w:p>
    <w:p w:rsidR="008C1E3C" w:rsidRPr="003F0DEB" w:rsidRDefault="00184DD9">
      <w:pPr>
        <w:pStyle w:val="10"/>
        <w:keepNext/>
        <w:keepLines/>
        <w:numPr>
          <w:ilvl w:val="0"/>
          <w:numId w:val="8"/>
        </w:numPr>
        <w:shd w:val="clear" w:color="auto" w:fill="auto"/>
        <w:tabs>
          <w:tab w:val="left" w:pos="1108"/>
        </w:tabs>
        <w:spacing w:after="100"/>
        <w:ind w:firstLine="580"/>
        <w:jc w:val="left"/>
      </w:pPr>
      <w:bookmarkStart w:id="51" w:name="bookmark50"/>
      <w:r w:rsidRPr="003F0DEB">
        <w:t>Kichik akusherlik jarrohlik:</w:t>
      </w:r>
      <w:bookmarkEnd w:id="51"/>
    </w:p>
    <w:p w:rsidR="008C1E3C" w:rsidRPr="003F0DEB" w:rsidRDefault="00184DD9">
      <w:pPr>
        <w:pStyle w:val="20"/>
        <w:shd w:val="clear" w:color="auto" w:fill="auto"/>
        <w:spacing w:before="0" w:after="255" w:line="244" w:lineRule="exact"/>
        <w:ind w:firstLine="580"/>
        <w:jc w:val="left"/>
      </w:pPr>
      <w:r w:rsidRPr="003F0DEB">
        <w:rPr>
          <w:rStyle w:val="25"/>
        </w:rPr>
        <w:t xml:space="preserve">Rotatsiya maqsadi: </w:t>
      </w:r>
      <w:r w:rsidRPr="003F0DEB">
        <w:t xml:space="preserve">kichik akusherlik jarrohliklar </w:t>
      </w:r>
      <w:r w:rsidRPr="003F0DEB">
        <w:t>ko‘nikmalariga ega boiish.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jc w:val="left"/>
      </w:pPr>
      <w:r w:rsidRPr="003F0DEB">
        <w:t>Amniotomiya;</w:t>
      </w:r>
    </w:p>
    <w:p w:rsidR="008C1E3C" w:rsidRPr="003F0DEB" w:rsidRDefault="00184DD9">
      <w:pPr>
        <w:pStyle w:val="20"/>
        <w:numPr>
          <w:ilvl w:val="0"/>
          <w:numId w:val="2"/>
        </w:numPr>
        <w:shd w:val="clear" w:color="auto" w:fill="auto"/>
        <w:tabs>
          <w:tab w:val="left" w:pos="620"/>
        </w:tabs>
        <w:spacing w:before="0"/>
        <w:ind w:left="580" w:hanging="260"/>
        <w:jc w:val="left"/>
      </w:pPr>
      <w:r w:rsidRPr="003F0DEB">
        <w:t>epiziotomiya, epiziorrafiya;</w:t>
      </w:r>
    </w:p>
    <w:p w:rsidR="008C1E3C" w:rsidRPr="003F0DEB" w:rsidRDefault="00184DD9">
      <w:pPr>
        <w:pStyle w:val="20"/>
        <w:numPr>
          <w:ilvl w:val="0"/>
          <w:numId w:val="2"/>
        </w:numPr>
        <w:shd w:val="clear" w:color="auto" w:fill="auto"/>
        <w:tabs>
          <w:tab w:val="left" w:pos="620"/>
        </w:tabs>
        <w:spacing w:before="0"/>
        <w:ind w:left="580" w:hanging="260"/>
        <w:jc w:val="left"/>
      </w:pPr>
      <w:r w:rsidRPr="003F0DEB">
        <w:t>perineotomiya, perineorrafiya;</w:t>
      </w:r>
    </w:p>
    <w:p w:rsidR="008C1E3C" w:rsidRPr="003F0DEB" w:rsidRDefault="00184DD9">
      <w:pPr>
        <w:pStyle w:val="20"/>
        <w:numPr>
          <w:ilvl w:val="0"/>
          <w:numId w:val="2"/>
        </w:numPr>
        <w:shd w:val="clear" w:color="auto" w:fill="auto"/>
        <w:tabs>
          <w:tab w:val="left" w:pos="620"/>
        </w:tabs>
        <w:spacing w:before="0"/>
        <w:ind w:left="580" w:hanging="260"/>
        <w:jc w:val="left"/>
      </w:pPr>
      <w:r w:rsidRPr="003F0DEB">
        <w:t>kollirrafiya;</w:t>
      </w:r>
    </w:p>
    <w:p w:rsidR="008C1E3C" w:rsidRPr="003F0DEB" w:rsidRDefault="00184DD9">
      <w:pPr>
        <w:pStyle w:val="20"/>
        <w:numPr>
          <w:ilvl w:val="0"/>
          <w:numId w:val="2"/>
        </w:numPr>
        <w:shd w:val="clear" w:color="auto" w:fill="auto"/>
        <w:tabs>
          <w:tab w:val="left" w:pos="620"/>
        </w:tabs>
        <w:spacing w:before="0"/>
        <w:ind w:left="580" w:hanging="260"/>
        <w:jc w:val="left"/>
      </w:pPr>
      <w:r w:rsidRPr="003F0DEB">
        <w:t>vaginorrafiya;</w:t>
      </w:r>
    </w:p>
    <w:p w:rsidR="008C1E3C" w:rsidRPr="003F0DEB" w:rsidRDefault="00184DD9">
      <w:pPr>
        <w:pStyle w:val="20"/>
        <w:numPr>
          <w:ilvl w:val="0"/>
          <w:numId w:val="2"/>
        </w:numPr>
        <w:shd w:val="clear" w:color="auto" w:fill="auto"/>
        <w:tabs>
          <w:tab w:val="left" w:pos="620"/>
        </w:tabs>
        <w:spacing w:before="0"/>
        <w:ind w:left="580" w:hanging="260"/>
        <w:jc w:val="left"/>
      </w:pPr>
      <w:r w:rsidRPr="003F0DEB">
        <w:t>bachadon ichini qo‘l bilan tekshirish;</w:t>
      </w:r>
    </w:p>
    <w:p w:rsidR="008C1E3C" w:rsidRPr="003F0DEB" w:rsidRDefault="00184DD9">
      <w:pPr>
        <w:pStyle w:val="20"/>
        <w:numPr>
          <w:ilvl w:val="0"/>
          <w:numId w:val="2"/>
        </w:numPr>
        <w:shd w:val="clear" w:color="auto" w:fill="auto"/>
        <w:tabs>
          <w:tab w:val="left" w:pos="620"/>
        </w:tabs>
        <w:spacing w:before="0" w:after="346"/>
        <w:ind w:left="580" w:hanging="260"/>
        <w:jc w:val="left"/>
      </w:pPr>
      <w:r w:rsidRPr="003F0DEB">
        <w:t>yoMdoshni qo‘l bilan ajratish va chikarish.</w:t>
      </w:r>
    </w:p>
    <w:p w:rsidR="008C1E3C" w:rsidRPr="003F0DEB" w:rsidRDefault="00184DD9">
      <w:pPr>
        <w:pStyle w:val="10"/>
        <w:keepNext/>
        <w:keepLines/>
        <w:numPr>
          <w:ilvl w:val="0"/>
          <w:numId w:val="8"/>
        </w:numPr>
        <w:shd w:val="clear" w:color="auto" w:fill="auto"/>
        <w:tabs>
          <w:tab w:val="left" w:pos="1108"/>
        </w:tabs>
        <w:spacing w:after="100"/>
        <w:ind w:firstLine="580"/>
        <w:jc w:val="left"/>
      </w:pPr>
      <w:bookmarkStart w:id="52" w:name="bookmark51"/>
      <w:r w:rsidRPr="003F0DEB">
        <w:t>Kichik tug‘dirish jarrohliklari.</w:t>
      </w:r>
      <w:bookmarkEnd w:id="52"/>
    </w:p>
    <w:p w:rsidR="008C1E3C" w:rsidRPr="003F0DEB" w:rsidRDefault="00184DD9">
      <w:pPr>
        <w:pStyle w:val="20"/>
        <w:shd w:val="clear" w:color="auto" w:fill="auto"/>
        <w:spacing w:before="0" w:after="255" w:line="244" w:lineRule="exact"/>
        <w:ind w:firstLine="580"/>
        <w:jc w:val="left"/>
      </w:pPr>
      <w:r w:rsidRPr="003F0DEB">
        <w:rPr>
          <w:rStyle w:val="25"/>
        </w:rPr>
        <w:t xml:space="preserve">Rotatsiya maqsadi: </w:t>
      </w:r>
      <w:r w:rsidRPr="003F0DEB">
        <w:t>Kichik tug‘dirish jarrohliklar ko‘nikmalariga ega bo‘lish.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jc w:val="left"/>
      </w:pPr>
      <w:r w:rsidRPr="003F0DEB">
        <w:t>homilaning holatini to‘g‘rilovchi jarrohligi;</w:t>
      </w:r>
    </w:p>
    <w:p w:rsidR="008C1E3C" w:rsidRPr="003F0DEB" w:rsidRDefault="00184DD9">
      <w:pPr>
        <w:pStyle w:val="20"/>
        <w:numPr>
          <w:ilvl w:val="0"/>
          <w:numId w:val="2"/>
        </w:numPr>
        <w:shd w:val="clear" w:color="auto" w:fill="auto"/>
        <w:tabs>
          <w:tab w:val="left" w:pos="620"/>
        </w:tabs>
        <w:spacing w:before="0"/>
        <w:ind w:left="580" w:hanging="260"/>
        <w:jc w:val="left"/>
      </w:pPr>
      <w:r w:rsidRPr="003F0DEB">
        <w:t>akusherlik qisqichlarini ko‘yish;</w:t>
      </w:r>
    </w:p>
    <w:p w:rsidR="008C1E3C" w:rsidRPr="003F0DEB" w:rsidRDefault="00184DD9">
      <w:pPr>
        <w:pStyle w:val="20"/>
        <w:numPr>
          <w:ilvl w:val="0"/>
          <w:numId w:val="2"/>
        </w:numPr>
        <w:shd w:val="clear" w:color="auto" w:fill="auto"/>
        <w:tabs>
          <w:tab w:val="left" w:pos="620"/>
        </w:tabs>
        <w:spacing w:before="0"/>
        <w:ind w:left="580" w:hanging="260"/>
        <w:jc w:val="left"/>
      </w:pPr>
      <w:r w:rsidRPr="003F0DEB">
        <w:t xml:space="preserve">vakuum-ekstraktsiya </w:t>
      </w:r>
      <w:r w:rsidRPr="003F0DEB">
        <w:t>bajarish;</w:t>
      </w:r>
    </w:p>
    <w:p w:rsidR="008C1E3C" w:rsidRPr="003F0DEB" w:rsidRDefault="00184DD9">
      <w:pPr>
        <w:pStyle w:val="20"/>
        <w:numPr>
          <w:ilvl w:val="0"/>
          <w:numId w:val="2"/>
        </w:numPr>
        <w:shd w:val="clear" w:color="auto" w:fill="auto"/>
        <w:tabs>
          <w:tab w:val="left" w:pos="620"/>
        </w:tabs>
        <w:spacing w:before="0" w:after="300"/>
        <w:ind w:left="580" w:hanging="260"/>
        <w:jc w:val="left"/>
      </w:pPr>
      <w:r w:rsidRPr="003F0DEB">
        <w:t>homilani chanog‘idan ekstraktsiya qilish;</w:t>
      </w:r>
    </w:p>
    <w:p w:rsidR="008C1E3C" w:rsidRPr="003F0DEB" w:rsidRDefault="00184DD9">
      <w:pPr>
        <w:pStyle w:val="10"/>
        <w:keepNext/>
        <w:keepLines/>
        <w:numPr>
          <w:ilvl w:val="0"/>
          <w:numId w:val="8"/>
        </w:numPr>
        <w:shd w:val="clear" w:color="auto" w:fill="auto"/>
        <w:tabs>
          <w:tab w:val="left" w:pos="1108"/>
        </w:tabs>
        <w:spacing w:line="301" w:lineRule="exact"/>
        <w:ind w:firstLine="580"/>
        <w:jc w:val="left"/>
      </w:pPr>
      <w:bookmarkStart w:id="53" w:name="bookmark52"/>
      <w:r w:rsidRPr="003F0DEB">
        <w:t>Kesarcha kesish, homila emirish jarrohliklari</w:t>
      </w:r>
      <w:bookmarkEnd w:id="53"/>
    </w:p>
    <w:p w:rsidR="008C1E3C" w:rsidRPr="003F0DEB" w:rsidRDefault="00184DD9">
      <w:pPr>
        <w:pStyle w:val="20"/>
        <w:shd w:val="clear" w:color="auto" w:fill="auto"/>
        <w:spacing w:before="0" w:after="300"/>
        <w:ind w:firstLine="580"/>
        <w:jc w:val="left"/>
      </w:pPr>
      <w:r w:rsidRPr="003F0DEB">
        <w:rPr>
          <w:rStyle w:val="25"/>
        </w:rPr>
        <w:t xml:space="preserve">Rotatsiya maqsadi: </w:t>
      </w:r>
      <w:r w:rsidRPr="003F0DEB">
        <w:t>Kesarcha kesish, homila emirish jarrohliklar ko‘nikmalariga ega bo‘lish.</w:t>
      </w:r>
    </w:p>
    <w:p w:rsidR="008C1E3C" w:rsidRPr="003F0DEB" w:rsidRDefault="00184DD9">
      <w:pPr>
        <w:pStyle w:val="150"/>
        <w:shd w:val="clear" w:color="auto" w:fill="auto"/>
        <w:ind w:firstLine="580"/>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jc w:val="left"/>
      </w:pPr>
      <w:r w:rsidRPr="003F0DEB">
        <w:t>laparotomiyani bajarish;</w:t>
      </w:r>
    </w:p>
    <w:p w:rsidR="008C1E3C" w:rsidRPr="003F0DEB" w:rsidRDefault="00184DD9">
      <w:pPr>
        <w:pStyle w:val="20"/>
        <w:numPr>
          <w:ilvl w:val="0"/>
          <w:numId w:val="2"/>
        </w:numPr>
        <w:shd w:val="clear" w:color="auto" w:fill="auto"/>
        <w:tabs>
          <w:tab w:val="left" w:pos="620"/>
        </w:tabs>
        <w:spacing w:before="0"/>
        <w:ind w:left="580" w:hanging="260"/>
        <w:jc w:val="left"/>
      </w:pPr>
      <w:r w:rsidRPr="003F0DEB">
        <w:t>qorin bo‘shlig‘ini drenajlash;</w:t>
      </w:r>
    </w:p>
    <w:p w:rsidR="008C1E3C" w:rsidRPr="003F0DEB" w:rsidRDefault="00184DD9">
      <w:pPr>
        <w:pStyle w:val="20"/>
        <w:numPr>
          <w:ilvl w:val="0"/>
          <w:numId w:val="2"/>
        </w:numPr>
        <w:shd w:val="clear" w:color="auto" w:fill="auto"/>
        <w:tabs>
          <w:tab w:val="left" w:pos="620"/>
        </w:tabs>
        <w:spacing w:before="0"/>
        <w:ind w:left="580" w:hanging="260"/>
        <w:jc w:val="left"/>
      </w:pPr>
      <w:r w:rsidRPr="003F0DEB">
        <w:t>kesarcha kesish jarrohligi;</w:t>
      </w:r>
    </w:p>
    <w:p w:rsidR="008C1E3C" w:rsidRPr="003F0DEB" w:rsidRDefault="00184DD9">
      <w:pPr>
        <w:pStyle w:val="20"/>
        <w:numPr>
          <w:ilvl w:val="0"/>
          <w:numId w:val="2"/>
        </w:numPr>
        <w:shd w:val="clear" w:color="auto" w:fill="auto"/>
        <w:tabs>
          <w:tab w:val="left" w:pos="620"/>
        </w:tabs>
        <w:spacing w:before="0"/>
        <w:ind w:left="580" w:hanging="260"/>
        <w:jc w:val="left"/>
      </w:pPr>
      <w:r w:rsidRPr="003F0DEB">
        <w:t>yo‘ldoshdan keyingi kontratsepsiyani ko‘llash;</w:t>
      </w:r>
    </w:p>
    <w:p w:rsidR="008C1E3C" w:rsidRPr="003F0DEB" w:rsidRDefault="00184DD9">
      <w:pPr>
        <w:pStyle w:val="20"/>
        <w:numPr>
          <w:ilvl w:val="0"/>
          <w:numId w:val="2"/>
        </w:numPr>
        <w:shd w:val="clear" w:color="auto" w:fill="auto"/>
        <w:tabs>
          <w:tab w:val="left" w:pos="620"/>
        </w:tabs>
        <w:spacing w:before="0"/>
        <w:ind w:left="580" w:hanging="260"/>
        <w:jc w:val="left"/>
      </w:pPr>
      <w:r w:rsidRPr="003F0DEB">
        <w:t>homila emirish jarrohligi;</w:t>
      </w:r>
    </w:p>
    <w:p w:rsidR="008C1E3C" w:rsidRPr="003F0DEB" w:rsidRDefault="00184DD9">
      <w:pPr>
        <w:pStyle w:val="20"/>
        <w:numPr>
          <w:ilvl w:val="0"/>
          <w:numId w:val="2"/>
        </w:numPr>
        <w:shd w:val="clear" w:color="auto" w:fill="auto"/>
        <w:tabs>
          <w:tab w:val="left" w:pos="620"/>
        </w:tabs>
        <w:spacing w:before="0" w:after="346"/>
        <w:ind w:left="580" w:hanging="260"/>
        <w:jc w:val="left"/>
      </w:pPr>
      <w:r w:rsidRPr="003F0DEB">
        <w:t>akusherlikjarrohligida og‘riqsizlantirish.</w:t>
      </w:r>
    </w:p>
    <w:p w:rsidR="008C1E3C" w:rsidRPr="003F0DEB" w:rsidRDefault="00184DD9">
      <w:pPr>
        <w:pStyle w:val="10"/>
        <w:keepNext/>
        <w:keepLines/>
        <w:numPr>
          <w:ilvl w:val="0"/>
          <w:numId w:val="8"/>
        </w:numPr>
        <w:shd w:val="clear" w:color="auto" w:fill="auto"/>
        <w:tabs>
          <w:tab w:val="left" w:pos="1217"/>
        </w:tabs>
        <w:ind w:firstLine="580"/>
        <w:jc w:val="left"/>
      </w:pPr>
      <w:bookmarkStart w:id="54" w:name="bookmark53"/>
      <w:r w:rsidRPr="003F0DEB">
        <w:t>Akusherlik va ginekologik reanimatsiya va intensiv terapiya.</w:t>
      </w:r>
      <w:bookmarkEnd w:id="54"/>
    </w:p>
    <w:p w:rsidR="008C1E3C" w:rsidRPr="003F0DEB" w:rsidRDefault="00184DD9">
      <w:pPr>
        <w:pStyle w:val="170"/>
        <w:shd w:val="clear" w:color="auto" w:fill="auto"/>
        <w:spacing w:after="118"/>
      </w:pPr>
      <w:r w:rsidRPr="003F0DEB">
        <w:t>22</w:t>
      </w:r>
    </w:p>
    <w:p w:rsidR="008C1E3C" w:rsidRPr="003F0DEB" w:rsidRDefault="00184DD9">
      <w:pPr>
        <w:pStyle w:val="90"/>
        <w:shd w:val="clear" w:color="auto" w:fill="auto"/>
        <w:spacing w:before="0"/>
        <w:sectPr w:rsidR="008C1E3C" w:rsidRPr="003F0DEB">
          <w:footerReference w:type="even" r:id="rId30"/>
          <w:footerReference w:type="default" r:id="rId31"/>
          <w:footerReference w:type="first" r:id="rId32"/>
          <w:pgSz w:w="11900" w:h="16840"/>
          <w:pgMar w:top="1276" w:right="1056" w:bottom="633" w:left="1744" w:header="0" w:footer="3" w:gutter="0"/>
          <w:cols w:space="720"/>
          <w:noEndnote/>
          <w:titlePg/>
          <w:docGrid w:linePitch="360"/>
        </w:sectPr>
      </w:pPr>
      <w:r w:rsidRPr="003F0DEB">
        <w:rPr>
          <w:rStyle w:val="91"/>
          <w:b/>
          <w:bCs/>
        </w:rPr>
        <w:t xml:space="preserve">® </w:t>
      </w:r>
      <w:r w:rsidRPr="003F0DEB">
        <w:t>Toshkent tibbiyot akademiya, "Akusherlik" fanidan ishchi o'quv dastur</w:t>
      </w:r>
    </w:p>
    <w:p w:rsidR="008C1E3C" w:rsidRPr="003F0DEB" w:rsidRDefault="00184DD9">
      <w:pPr>
        <w:pStyle w:val="20"/>
        <w:shd w:val="clear" w:color="auto" w:fill="auto"/>
        <w:spacing w:before="0" w:after="296" w:line="296" w:lineRule="exact"/>
        <w:ind w:firstLine="580"/>
      </w:pPr>
      <w:r w:rsidRPr="003F0DEB">
        <w:rPr>
          <w:rStyle w:val="25"/>
        </w:rPr>
        <w:lastRenderedPageBreak/>
        <w:t xml:space="preserve">Rotatsiya maqsadi: </w:t>
      </w:r>
      <w:r w:rsidRPr="003F0DEB">
        <w:t>Homil</w:t>
      </w:r>
      <w:r w:rsidRPr="003F0DEB">
        <w:t>adorlikda, tug‘'rukda va boshka vaziyatlarda asoratlari bo‘lgan ayollarni reanimatsiya va intensiv davolash ko‘nikmalariga ega bo‘lish.</w:t>
      </w:r>
    </w:p>
    <w:p w:rsidR="008C1E3C" w:rsidRPr="003F0DEB" w:rsidRDefault="00184DD9">
      <w:pPr>
        <w:pStyle w:val="150"/>
        <w:shd w:val="clear" w:color="auto" w:fill="auto"/>
        <w:ind w:firstLine="580"/>
        <w:jc w:val="both"/>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pPr>
      <w:r w:rsidRPr="003F0DEB">
        <w:t>og‘ir preeklampsiya, eklampsiya va uning asoratlarini intensiv davolash;</w:t>
      </w:r>
    </w:p>
    <w:p w:rsidR="008C1E3C" w:rsidRPr="003F0DEB" w:rsidRDefault="00184DD9">
      <w:pPr>
        <w:pStyle w:val="20"/>
        <w:numPr>
          <w:ilvl w:val="0"/>
          <w:numId w:val="2"/>
        </w:numPr>
        <w:shd w:val="clear" w:color="auto" w:fill="auto"/>
        <w:tabs>
          <w:tab w:val="left" w:pos="620"/>
        </w:tabs>
        <w:spacing w:before="0"/>
        <w:ind w:left="580" w:hanging="260"/>
      </w:pPr>
      <w:r w:rsidRPr="003F0DEB">
        <w:t>asoratlar o‘tkazgan ayollarni reabilitatsiya qilish;</w:t>
      </w:r>
    </w:p>
    <w:p w:rsidR="008C1E3C" w:rsidRPr="003F0DEB" w:rsidRDefault="00184DD9">
      <w:pPr>
        <w:pStyle w:val="20"/>
        <w:numPr>
          <w:ilvl w:val="0"/>
          <w:numId w:val="2"/>
        </w:numPr>
        <w:shd w:val="clear" w:color="auto" w:fill="auto"/>
        <w:tabs>
          <w:tab w:val="left" w:pos="620"/>
        </w:tabs>
        <w:spacing w:before="0"/>
        <w:ind w:left="580" w:hanging="260"/>
      </w:pPr>
      <w:r w:rsidRPr="003F0DEB">
        <w:t>tug‘ruqdan keyingi qon ketishini bosqichma-bosqich to‘xtatish (qorin aortasini bosish, bachadonni ikki qo‘l bilan kompressiyasi, 3 juft qon-tomirlarini bogdash, amputatsiya, ekstirpatsiya);</w:t>
      </w:r>
    </w:p>
    <w:p w:rsidR="008C1E3C" w:rsidRPr="003F0DEB" w:rsidRDefault="00184DD9">
      <w:pPr>
        <w:pStyle w:val="20"/>
        <w:numPr>
          <w:ilvl w:val="0"/>
          <w:numId w:val="2"/>
        </w:numPr>
        <w:shd w:val="clear" w:color="auto" w:fill="auto"/>
        <w:tabs>
          <w:tab w:val="left" w:pos="620"/>
        </w:tabs>
        <w:spacing w:before="0"/>
        <w:ind w:left="580" w:hanging="260"/>
      </w:pPr>
      <w:r w:rsidRPr="003F0DEB">
        <w:t>ketgan kon mi</w:t>
      </w:r>
      <w:r w:rsidRPr="003F0DEB">
        <w:t>qdorini aniklash;</w:t>
      </w:r>
    </w:p>
    <w:p w:rsidR="008C1E3C" w:rsidRPr="003F0DEB" w:rsidRDefault="00184DD9">
      <w:pPr>
        <w:pStyle w:val="20"/>
        <w:numPr>
          <w:ilvl w:val="0"/>
          <w:numId w:val="2"/>
        </w:numPr>
        <w:shd w:val="clear" w:color="auto" w:fill="auto"/>
        <w:tabs>
          <w:tab w:val="left" w:pos="620"/>
        </w:tabs>
        <w:spacing w:before="0"/>
        <w:ind w:left="580" w:hanging="260"/>
      </w:pPr>
      <w:r w:rsidRPr="003F0DEB">
        <w:t>gemorragik shokka qarshi kurashish;;</w:t>
      </w:r>
    </w:p>
    <w:p w:rsidR="008C1E3C" w:rsidRPr="003F0DEB" w:rsidRDefault="00184DD9">
      <w:pPr>
        <w:pStyle w:val="20"/>
        <w:numPr>
          <w:ilvl w:val="0"/>
          <w:numId w:val="2"/>
        </w:numPr>
        <w:shd w:val="clear" w:color="auto" w:fill="auto"/>
        <w:tabs>
          <w:tab w:val="left" w:pos="620"/>
        </w:tabs>
        <w:spacing w:before="0"/>
        <w:ind w:left="580" w:hanging="260"/>
      </w:pPr>
      <w:r w:rsidRPr="003F0DEB">
        <w:t>TTIQI-sindromini profflaktikasi va davolash;</w:t>
      </w:r>
    </w:p>
    <w:p w:rsidR="008C1E3C" w:rsidRPr="003F0DEB" w:rsidRDefault="00184DD9">
      <w:pPr>
        <w:pStyle w:val="20"/>
        <w:numPr>
          <w:ilvl w:val="0"/>
          <w:numId w:val="2"/>
        </w:numPr>
        <w:shd w:val="clear" w:color="auto" w:fill="auto"/>
        <w:tabs>
          <w:tab w:val="left" w:pos="620"/>
        </w:tabs>
        <w:spacing w:before="0"/>
        <w:ind w:left="580" w:hanging="260"/>
      </w:pPr>
      <w:r w:rsidRPr="003F0DEB">
        <w:t>gemotransfuziyani o‘tqazish;</w:t>
      </w:r>
    </w:p>
    <w:p w:rsidR="008C1E3C" w:rsidRPr="003F0DEB" w:rsidRDefault="00184DD9">
      <w:pPr>
        <w:pStyle w:val="20"/>
        <w:numPr>
          <w:ilvl w:val="0"/>
          <w:numId w:val="2"/>
        </w:numPr>
        <w:shd w:val="clear" w:color="auto" w:fill="auto"/>
        <w:tabs>
          <w:tab w:val="left" w:pos="620"/>
        </w:tabs>
        <w:spacing w:before="0" w:after="346"/>
        <w:ind w:left="580" w:hanging="260"/>
      </w:pPr>
      <w:r w:rsidRPr="003F0DEB">
        <w:t>shoshilinch holatlarda birinchi yordam ko‘rsatish.</w:t>
      </w:r>
    </w:p>
    <w:p w:rsidR="008C1E3C" w:rsidRPr="003F0DEB" w:rsidRDefault="00184DD9">
      <w:pPr>
        <w:pStyle w:val="10"/>
        <w:keepNext/>
        <w:keepLines/>
        <w:numPr>
          <w:ilvl w:val="0"/>
          <w:numId w:val="8"/>
        </w:numPr>
        <w:shd w:val="clear" w:color="auto" w:fill="auto"/>
        <w:tabs>
          <w:tab w:val="left" w:pos="1217"/>
        </w:tabs>
        <w:ind w:firstLine="580"/>
      </w:pPr>
      <w:bookmarkStart w:id="55" w:name="bookmark54"/>
      <w:r w:rsidRPr="003F0DEB">
        <w:t>Ayollarni tug‘ruqka tayyorlash mezoni</w:t>
      </w:r>
      <w:bookmarkEnd w:id="55"/>
    </w:p>
    <w:p w:rsidR="008C1E3C" w:rsidRPr="003F0DEB" w:rsidRDefault="00184DD9">
      <w:pPr>
        <w:pStyle w:val="20"/>
        <w:shd w:val="clear" w:color="auto" w:fill="auto"/>
        <w:spacing w:before="0" w:line="602" w:lineRule="exact"/>
        <w:ind w:left="580" w:firstLine="0"/>
        <w:jc w:val="left"/>
      </w:pPr>
      <w:r w:rsidRPr="003F0DEB">
        <w:rPr>
          <w:rStyle w:val="25"/>
        </w:rPr>
        <w:t xml:space="preserve">Rotatsiya maqsadi; </w:t>
      </w:r>
      <w:r w:rsidRPr="003F0DEB">
        <w:t>Homiladorlami Tug‘r</w:t>
      </w:r>
      <w:r w:rsidRPr="003F0DEB">
        <w:t xml:space="preserve">uqka tayyorlash ko‘nikmalariga ega bo‘lish. </w:t>
      </w:r>
      <w:r w:rsidRPr="003F0DEB">
        <w:rPr>
          <w:rStyle w:val="26"/>
        </w:rPr>
        <w:t>Talaba quyidagilarni bajara olishi zarur:</w:t>
      </w:r>
    </w:p>
    <w:p w:rsidR="008C1E3C" w:rsidRPr="003F0DEB" w:rsidRDefault="00184DD9">
      <w:pPr>
        <w:pStyle w:val="20"/>
        <w:numPr>
          <w:ilvl w:val="0"/>
          <w:numId w:val="2"/>
        </w:numPr>
        <w:shd w:val="clear" w:color="auto" w:fill="auto"/>
        <w:tabs>
          <w:tab w:val="left" w:pos="620"/>
        </w:tabs>
        <w:spacing w:before="0" w:after="304"/>
        <w:ind w:left="580" w:hanging="260"/>
      </w:pPr>
      <w:r w:rsidRPr="003F0DEB">
        <w:t>ona va homila ko‘rsatmalariga asosan har xil usullar bilan tug‘ruqni induktsiyalash va indutsirlangan va programmalashtirilgan tug‘ruqni olib borish.</w:t>
      </w:r>
    </w:p>
    <w:p w:rsidR="008C1E3C" w:rsidRPr="003F0DEB" w:rsidRDefault="00184DD9">
      <w:pPr>
        <w:pStyle w:val="10"/>
        <w:keepNext/>
        <w:keepLines/>
        <w:numPr>
          <w:ilvl w:val="0"/>
          <w:numId w:val="8"/>
        </w:numPr>
        <w:shd w:val="clear" w:color="auto" w:fill="auto"/>
        <w:tabs>
          <w:tab w:val="left" w:pos="1217"/>
        </w:tabs>
        <w:spacing w:line="296" w:lineRule="exact"/>
        <w:ind w:firstLine="580"/>
      </w:pPr>
      <w:bookmarkStart w:id="56" w:name="bookmark55"/>
      <w:r w:rsidRPr="003F0DEB">
        <w:t>Statsionar bo‘lim.</w:t>
      </w:r>
      <w:bookmarkEnd w:id="56"/>
    </w:p>
    <w:p w:rsidR="008C1E3C" w:rsidRPr="003F0DEB" w:rsidRDefault="00184DD9">
      <w:pPr>
        <w:pStyle w:val="20"/>
        <w:shd w:val="clear" w:color="auto" w:fill="auto"/>
        <w:spacing w:before="0" w:after="296" w:line="296" w:lineRule="exact"/>
        <w:ind w:firstLine="580"/>
      </w:pPr>
      <w:r w:rsidRPr="003F0DEB">
        <w:rPr>
          <w:rStyle w:val="25"/>
        </w:rPr>
        <w:t xml:space="preserve">Rotatsiya maqsadi: </w:t>
      </w:r>
      <w:r w:rsidRPr="003F0DEB">
        <w:t>Fiziologik va patologik homiladorlikning, Tug‘ruqning tashxislash, olib borish usullari va bolishi mumkin bo‘lgan asoratlarning oldini olish ko‘nikmalariga ega boiish.</w:t>
      </w:r>
    </w:p>
    <w:p w:rsidR="008C1E3C" w:rsidRPr="003F0DEB" w:rsidRDefault="00184DD9">
      <w:pPr>
        <w:pStyle w:val="150"/>
        <w:shd w:val="clear" w:color="auto" w:fill="auto"/>
        <w:ind w:firstLine="580"/>
        <w:jc w:val="both"/>
      </w:pPr>
      <w:r w:rsidRPr="003F0DEB">
        <w:t>Talaba quyidagilarni bajara olishi zarur:</w:t>
      </w:r>
    </w:p>
    <w:p w:rsidR="008C1E3C" w:rsidRPr="003F0DEB" w:rsidRDefault="00184DD9">
      <w:pPr>
        <w:pStyle w:val="20"/>
        <w:numPr>
          <w:ilvl w:val="0"/>
          <w:numId w:val="2"/>
        </w:numPr>
        <w:shd w:val="clear" w:color="auto" w:fill="auto"/>
        <w:tabs>
          <w:tab w:val="left" w:pos="620"/>
        </w:tabs>
        <w:spacing w:before="0"/>
        <w:ind w:left="580" w:hanging="260"/>
      </w:pPr>
      <w:r w:rsidRPr="003F0DEB">
        <w:t>homiladorlik va fetoplantse</w:t>
      </w:r>
      <w:r w:rsidRPr="003F0DEB">
        <w:t>ntar tizim holatini tashxislash;</w:t>
      </w:r>
    </w:p>
    <w:p w:rsidR="008C1E3C" w:rsidRPr="003F0DEB" w:rsidRDefault="00184DD9">
      <w:pPr>
        <w:pStyle w:val="20"/>
        <w:numPr>
          <w:ilvl w:val="0"/>
          <w:numId w:val="2"/>
        </w:numPr>
        <w:shd w:val="clear" w:color="auto" w:fill="auto"/>
        <w:tabs>
          <w:tab w:val="left" w:pos="620"/>
        </w:tabs>
        <w:spacing w:before="0"/>
        <w:ind w:left="580" w:hanging="260"/>
      </w:pPr>
      <w:r w:rsidRPr="003F0DEB">
        <w:t>homiladorlar qusishini davolash va profilaktikasi;</w:t>
      </w:r>
    </w:p>
    <w:p w:rsidR="008C1E3C" w:rsidRPr="003F0DEB" w:rsidRDefault="00184DD9">
      <w:pPr>
        <w:pStyle w:val="20"/>
        <w:numPr>
          <w:ilvl w:val="0"/>
          <w:numId w:val="2"/>
        </w:numPr>
        <w:shd w:val="clear" w:color="auto" w:fill="auto"/>
        <w:tabs>
          <w:tab w:val="left" w:pos="620"/>
        </w:tabs>
        <w:spacing w:before="0"/>
        <w:ind w:left="580" w:hanging="260"/>
      </w:pPr>
      <w:r w:rsidRPr="003F0DEB">
        <w:t>kolpotsitologiyani bajarish;</w:t>
      </w:r>
    </w:p>
    <w:p w:rsidR="008C1E3C" w:rsidRPr="003F0DEB" w:rsidRDefault="00184DD9">
      <w:pPr>
        <w:pStyle w:val="20"/>
        <w:numPr>
          <w:ilvl w:val="0"/>
          <w:numId w:val="2"/>
        </w:numPr>
        <w:shd w:val="clear" w:color="auto" w:fill="auto"/>
        <w:tabs>
          <w:tab w:val="left" w:pos="620"/>
        </w:tabs>
        <w:spacing w:before="0"/>
        <w:ind w:left="580" w:hanging="260"/>
      </w:pPr>
      <w:r w:rsidRPr="003F0DEB">
        <w:t>immunologik tekshirish;</w:t>
      </w:r>
    </w:p>
    <w:p w:rsidR="008C1E3C" w:rsidRPr="003F0DEB" w:rsidRDefault="00184DD9">
      <w:pPr>
        <w:pStyle w:val="20"/>
        <w:numPr>
          <w:ilvl w:val="0"/>
          <w:numId w:val="2"/>
        </w:numPr>
        <w:shd w:val="clear" w:color="auto" w:fill="auto"/>
        <w:tabs>
          <w:tab w:val="left" w:pos="620"/>
        </w:tabs>
        <w:spacing w:before="0"/>
        <w:ind w:left="580" w:hanging="260"/>
      </w:pPr>
      <w:r w:rsidRPr="003F0DEB">
        <w:t>fiziologik tug‘ruqning tashxislash, olib borish usullari va bolishi mumkin bo‘lgan asoratlarning oldini olish;</w:t>
      </w:r>
    </w:p>
    <w:p w:rsidR="008C1E3C" w:rsidRPr="003F0DEB" w:rsidRDefault="00184DD9">
      <w:pPr>
        <w:pStyle w:val="20"/>
        <w:numPr>
          <w:ilvl w:val="0"/>
          <w:numId w:val="2"/>
        </w:numPr>
        <w:shd w:val="clear" w:color="auto" w:fill="auto"/>
        <w:tabs>
          <w:tab w:val="left" w:pos="620"/>
        </w:tabs>
        <w:spacing w:before="0"/>
        <w:ind w:left="580" w:hanging="260"/>
      </w:pPr>
      <w:r w:rsidRPr="003F0DEB">
        <w:t>tug‘ruqn</w:t>
      </w:r>
      <w:r w:rsidRPr="003F0DEB">
        <w:t>ing boshlanishini tashxislash, uning klinik kechishi, tug‘ruqni zamonaviy olib borish va og‘riqsizlantirish;</w:t>
      </w:r>
    </w:p>
    <w:p w:rsidR="008C1E3C" w:rsidRPr="003F0DEB" w:rsidRDefault="00184DD9">
      <w:pPr>
        <w:pStyle w:val="20"/>
        <w:numPr>
          <w:ilvl w:val="0"/>
          <w:numId w:val="2"/>
        </w:numPr>
        <w:shd w:val="clear" w:color="auto" w:fill="auto"/>
        <w:tabs>
          <w:tab w:val="left" w:pos="620"/>
        </w:tabs>
        <w:spacing w:before="0"/>
        <w:ind w:left="580" w:hanging="260"/>
      </w:pPr>
      <w:r w:rsidRPr="003F0DEB">
        <w:t>bachadon buynini yetilganlik darajasini aniqlash;</w:t>
      </w:r>
    </w:p>
    <w:p w:rsidR="008C1E3C" w:rsidRPr="003F0DEB" w:rsidRDefault="00184DD9">
      <w:pPr>
        <w:pStyle w:val="20"/>
        <w:numPr>
          <w:ilvl w:val="0"/>
          <w:numId w:val="2"/>
        </w:numPr>
        <w:shd w:val="clear" w:color="auto" w:fill="auto"/>
        <w:tabs>
          <w:tab w:val="left" w:pos="620"/>
        </w:tabs>
        <w:spacing w:before="0"/>
        <w:ind w:left="580" w:hanging="260"/>
      </w:pPr>
      <w:r w:rsidRPr="003F0DEB">
        <w:t>normal tug‘ruqni olib borish;</w:t>
      </w:r>
    </w:p>
    <w:p w:rsidR="008C1E3C" w:rsidRPr="003F0DEB" w:rsidRDefault="00184DD9">
      <w:pPr>
        <w:pStyle w:val="20"/>
        <w:numPr>
          <w:ilvl w:val="0"/>
          <w:numId w:val="2"/>
        </w:numPr>
        <w:shd w:val="clear" w:color="auto" w:fill="auto"/>
        <w:tabs>
          <w:tab w:val="left" w:pos="620"/>
        </w:tabs>
        <w:spacing w:before="0"/>
        <w:ind w:left="580" w:hanging="260"/>
      </w:pPr>
      <w:r w:rsidRPr="003F0DEB">
        <w:t>partogrammani toidirish;</w:t>
      </w:r>
    </w:p>
    <w:p w:rsidR="008C1E3C" w:rsidRPr="003F0DEB" w:rsidRDefault="00184DD9">
      <w:pPr>
        <w:pStyle w:val="20"/>
        <w:numPr>
          <w:ilvl w:val="0"/>
          <w:numId w:val="2"/>
        </w:numPr>
        <w:shd w:val="clear" w:color="auto" w:fill="auto"/>
        <w:tabs>
          <w:tab w:val="left" w:pos="620"/>
        </w:tabs>
        <w:spacing w:before="0"/>
        <w:ind w:left="580" w:hanging="260"/>
      </w:pPr>
      <w:r w:rsidRPr="003F0DEB">
        <w:t xml:space="preserve">chaqaloq holatini Apgar shkalasi bo‘yicha </w:t>
      </w:r>
      <w:r w:rsidRPr="003F0DEB">
        <w:t>baholash;</w:t>
      </w:r>
    </w:p>
    <w:p w:rsidR="008C1E3C" w:rsidRPr="003F0DEB" w:rsidRDefault="00184DD9">
      <w:pPr>
        <w:pStyle w:val="20"/>
        <w:numPr>
          <w:ilvl w:val="0"/>
          <w:numId w:val="2"/>
        </w:numPr>
        <w:shd w:val="clear" w:color="auto" w:fill="auto"/>
        <w:tabs>
          <w:tab w:val="left" w:pos="620"/>
        </w:tabs>
        <w:spacing w:before="0"/>
        <w:ind w:left="580" w:hanging="260"/>
      </w:pPr>
      <w:r w:rsidRPr="003F0DEB">
        <w:t>tug‘ruqning III-davrini faol olib borish;</w:t>
      </w:r>
    </w:p>
    <w:p w:rsidR="008C1E3C" w:rsidRPr="003F0DEB" w:rsidRDefault="00184DD9">
      <w:pPr>
        <w:pStyle w:val="20"/>
        <w:numPr>
          <w:ilvl w:val="0"/>
          <w:numId w:val="2"/>
        </w:numPr>
        <w:shd w:val="clear" w:color="auto" w:fill="auto"/>
        <w:tabs>
          <w:tab w:val="left" w:pos="620"/>
        </w:tabs>
        <w:spacing w:before="0"/>
        <w:ind w:left="580" w:hanging="260"/>
      </w:pPr>
      <w:r w:rsidRPr="003F0DEB">
        <w:t>tug‘ruqdan keyingi davrini olib borish;</w:t>
      </w:r>
    </w:p>
    <w:p w:rsidR="008C1E3C" w:rsidRPr="003F0DEB" w:rsidRDefault="00184DD9">
      <w:pPr>
        <w:pStyle w:val="20"/>
        <w:numPr>
          <w:ilvl w:val="0"/>
          <w:numId w:val="2"/>
        </w:numPr>
        <w:shd w:val="clear" w:color="auto" w:fill="auto"/>
        <w:tabs>
          <w:tab w:val="left" w:pos="620"/>
        </w:tabs>
        <w:spacing w:before="0"/>
        <w:ind w:left="580" w:hanging="260"/>
      </w:pPr>
      <w:r w:rsidRPr="003F0DEB">
        <w:t>yo‘ldosh oldida kelishini tashxislash, olib borish va boiishi mumkin bolgan asoratlarning oldini olish;</w:t>
      </w:r>
    </w:p>
    <w:p w:rsidR="008C1E3C" w:rsidRPr="003F0DEB" w:rsidRDefault="00184DD9">
      <w:pPr>
        <w:pStyle w:val="20"/>
        <w:numPr>
          <w:ilvl w:val="0"/>
          <w:numId w:val="2"/>
        </w:numPr>
        <w:shd w:val="clear" w:color="auto" w:fill="auto"/>
        <w:tabs>
          <w:tab w:val="left" w:pos="620"/>
        </w:tabs>
        <w:spacing w:before="0"/>
        <w:ind w:left="580" w:hanging="260"/>
      </w:pPr>
      <w:r w:rsidRPr="003F0DEB">
        <w:t xml:space="preserve">tug‘ruqda homiladorlikni olib borish va jarrohlik usuli </w:t>
      </w:r>
      <w:r w:rsidRPr="003F0DEB">
        <w:t>bilan davolash;</w:t>
      </w:r>
    </w:p>
    <w:p w:rsidR="008C1E3C" w:rsidRPr="003F0DEB" w:rsidRDefault="00184DD9">
      <w:pPr>
        <w:pStyle w:val="20"/>
        <w:numPr>
          <w:ilvl w:val="0"/>
          <w:numId w:val="2"/>
        </w:numPr>
        <w:shd w:val="clear" w:color="auto" w:fill="auto"/>
        <w:tabs>
          <w:tab w:val="left" w:pos="620"/>
        </w:tabs>
        <w:spacing w:before="0"/>
        <w:ind w:left="580" w:hanging="260"/>
      </w:pPr>
      <w:r w:rsidRPr="003F0DEB">
        <w:t>tug‘ruqdan keyingi qon ketishini bosqichma-bosqich to‘xtatish;</w:t>
      </w:r>
    </w:p>
    <w:p w:rsidR="008C1E3C" w:rsidRPr="003F0DEB" w:rsidRDefault="00184DD9">
      <w:pPr>
        <w:pStyle w:val="20"/>
        <w:numPr>
          <w:ilvl w:val="0"/>
          <w:numId w:val="2"/>
        </w:numPr>
        <w:shd w:val="clear" w:color="auto" w:fill="auto"/>
        <w:tabs>
          <w:tab w:val="left" w:pos="620"/>
        </w:tabs>
        <w:spacing w:before="0" w:after="243"/>
        <w:ind w:left="580" w:hanging="260"/>
      </w:pPr>
      <w:r w:rsidRPr="003F0DEB">
        <w:t>tug‘ruq yoilarini yumshoq tuqimalarini tikish;</w:t>
      </w:r>
    </w:p>
    <w:p w:rsidR="008C1E3C" w:rsidRPr="003F0DEB" w:rsidRDefault="00184DD9">
      <w:pPr>
        <w:pStyle w:val="80"/>
        <w:shd w:val="clear" w:color="auto" w:fill="auto"/>
        <w:spacing w:before="0"/>
        <w:ind w:right="20"/>
      </w:pPr>
      <w:r w:rsidRPr="003F0DEB">
        <w:t>23</w:t>
      </w:r>
    </w:p>
    <w:p w:rsidR="008C1E3C" w:rsidRPr="003F0DEB" w:rsidRDefault="00184DD9">
      <w:pPr>
        <w:pStyle w:val="20"/>
        <w:numPr>
          <w:ilvl w:val="0"/>
          <w:numId w:val="2"/>
        </w:numPr>
        <w:shd w:val="clear" w:color="auto" w:fill="auto"/>
        <w:tabs>
          <w:tab w:val="left" w:pos="625"/>
        </w:tabs>
        <w:spacing w:before="0"/>
        <w:ind w:left="580" w:hanging="260"/>
      </w:pPr>
      <w:r w:rsidRPr="003F0DEB">
        <w:t>tug‘ruqdagi disproportsiya holatlarini aniqlash va olib borish;</w:t>
      </w:r>
    </w:p>
    <w:p w:rsidR="008C1E3C" w:rsidRPr="003F0DEB" w:rsidRDefault="00184DD9">
      <w:pPr>
        <w:pStyle w:val="20"/>
        <w:numPr>
          <w:ilvl w:val="0"/>
          <w:numId w:val="2"/>
        </w:numPr>
        <w:shd w:val="clear" w:color="auto" w:fill="auto"/>
        <w:tabs>
          <w:tab w:val="left" w:pos="625"/>
        </w:tabs>
        <w:spacing w:before="0"/>
        <w:ind w:left="580" w:right="260" w:hanging="260"/>
      </w:pPr>
      <w:r w:rsidRPr="003F0DEB">
        <w:lastRenderedPageBreak/>
        <w:t>ko‘psuvlilik va kamsuvlilikda, yirik homilada, kindik tizimchas</w:t>
      </w:r>
      <w:r w:rsidRPr="003F0DEB">
        <w:t>ining tushishida, jinsiy a’zolar patologik o‘zgarishida, bachadon chandigMda, muddatidan o‘tgan homiladorlikda, birinchi tug‘uvchi ayollarda yirik homila va boshqa asoratli omillarda tug‘dirish;</w:t>
      </w:r>
    </w:p>
    <w:p w:rsidR="008C1E3C" w:rsidRPr="003F0DEB" w:rsidRDefault="00184DD9">
      <w:pPr>
        <w:pStyle w:val="20"/>
        <w:numPr>
          <w:ilvl w:val="0"/>
          <w:numId w:val="2"/>
        </w:numPr>
        <w:shd w:val="clear" w:color="auto" w:fill="auto"/>
        <w:tabs>
          <w:tab w:val="left" w:pos="625"/>
        </w:tabs>
        <w:spacing w:before="0"/>
        <w:ind w:left="580" w:hanging="260"/>
      </w:pPr>
      <w:r w:rsidRPr="003F0DEB">
        <w:t>tashqi akusherlik ko‘rigini o‘tqazish;</w:t>
      </w:r>
    </w:p>
    <w:p w:rsidR="008C1E3C" w:rsidRPr="003F0DEB" w:rsidRDefault="00184DD9">
      <w:pPr>
        <w:pStyle w:val="20"/>
        <w:numPr>
          <w:ilvl w:val="0"/>
          <w:numId w:val="2"/>
        </w:numPr>
        <w:shd w:val="clear" w:color="auto" w:fill="auto"/>
        <w:tabs>
          <w:tab w:val="left" w:pos="625"/>
        </w:tabs>
        <w:spacing w:before="0"/>
        <w:ind w:left="580" w:hanging="260"/>
      </w:pPr>
      <w:r w:rsidRPr="003F0DEB">
        <w:t>Leopold-Levinskiy usul</w:t>
      </w:r>
      <w:r w:rsidRPr="003F0DEB">
        <w:t>ini qo‘llash;</w:t>
      </w:r>
    </w:p>
    <w:p w:rsidR="008C1E3C" w:rsidRPr="003F0DEB" w:rsidRDefault="00184DD9">
      <w:pPr>
        <w:pStyle w:val="20"/>
        <w:numPr>
          <w:ilvl w:val="0"/>
          <w:numId w:val="2"/>
        </w:numPr>
        <w:shd w:val="clear" w:color="auto" w:fill="auto"/>
        <w:tabs>
          <w:tab w:val="left" w:pos="625"/>
        </w:tabs>
        <w:spacing w:before="0"/>
        <w:ind w:left="580" w:hanging="260"/>
      </w:pPr>
      <w:r w:rsidRPr="003F0DEB">
        <w:t>homiladorlik muddatini aniqlash;</w:t>
      </w:r>
    </w:p>
    <w:p w:rsidR="008C1E3C" w:rsidRPr="003F0DEB" w:rsidRDefault="00184DD9">
      <w:pPr>
        <w:pStyle w:val="20"/>
        <w:numPr>
          <w:ilvl w:val="0"/>
          <w:numId w:val="2"/>
        </w:numPr>
        <w:shd w:val="clear" w:color="auto" w:fill="auto"/>
        <w:tabs>
          <w:tab w:val="left" w:pos="625"/>
        </w:tabs>
        <w:spacing w:before="0"/>
        <w:ind w:left="580" w:hanging="260"/>
      </w:pPr>
      <w:r w:rsidRPr="003F0DEB">
        <w:t>Tug‘ruq muddatini va homila vaznini aniqlash;</w:t>
      </w:r>
    </w:p>
    <w:p w:rsidR="008C1E3C" w:rsidRPr="003F0DEB" w:rsidRDefault="00184DD9">
      <w:pPr>
        <w:pStyle w:val="20"/>
        <w:numPr>
          <w:ilvl w:val="0"/>
          <w:numId w:val="2"/>
        </w:numPr>
        <w:shd w:val="clear" w:color="auto" w:fill="auto"/>
        <w:tabs>
          <w:tab w:val="left" w:pos="625"/>
        </w:tabs>
        <w:spacing w:before="0"/>
        <w:ind w:left="580" w:hanging="260"/>
      </w:pPr>
      <w:r w:rsidRPr="003F0DEB">
        <w:t>ko‘zgularda ko‘rik, bimanual ko‘rikni o‘tkazish;</w:t>
      </w:r>
    </w:p>
    <w:p w:rsidR="008C1E3C" w:rsidRPr="003F0DEB" w:rsidRDefault="00184DD9">
      <w:pPr>
        <w:pStyle w:val="20"/>
        <w:numPr>
          <w:ilvl w:val="0"/>
          <w:numId w:val="2"/>
        </w:numPr>
        <w:shd w:val="clear" w:color="auto" w:fill="auto"/>
        <w:tabs>
          <w:tab w:val="left" w:pos="625"/>
        </w:tabs>
        <w:spacing w:before="0"/>
        <w:ind w:left="580" w:hanging="260"/>
      </w:pPr>
      <w:r w:rsidRPr="003F0DEB">
        <w:t>yoddoshdan keyingi kontratsepsiyani kollash;</w:t>
      </w:r>
    </w:p>
    <w:p w:rsidR="008C1E3C" w:rsidRPr="003F0DEB" w:rsidRDefault="00184DD9">
      <w:pPr>
        <w:pStyle w:val="20"/>
        <w:numPr>
          <w:ilvl w:val="0"/>
          <w:numId w:val="2"/>
        </w:numPr>
        <w:shd w:val="clear" w:color="auto" w:fill="auto"/>
        <w:tabs>
          <w:tab w:val="left" w:pos="625"/>
        </w:tabs>
        <w:spacing w:before="0" w:after="300"/>
        <w:ind w:left="580" w:hanging="260"/>
      </w:pPr>
      <w:r w:rsidRPr="003F0DEB">
        <w:t>ixtiyotiriy jarrohlik sterilizasiyasi (IJS) amaliyotini bajarish.</w:t>
      </w:r>
    </w:p>
    <w:p w:rsidR="008C1E3C" w:rsidRPr="003F0DEB" w:rsidRDefault="00184DD9">
      <w:pPr>
        <w:pStyle w:val="10"/>
        <w:keepNext/>
        <w:keepLines/>
        <w:numPr>
          <w:ilvl w:val="0"/>
          <w:numId w:val="8"/>
        </w:numPr>
        <w:shd w:val="clear" w:color="auto" w:fill="auto"/>
        <w:tabs>
          <w:tab w:val="left" w:pos="1217"/>
        </w:tabs>
        <w:spacing w:line="301" w:lineRule="exact"/>
        <w:ind w:firstLine="580"/>
      </w:pPr>
      <w:bookmarkStart w:id="57" w:name="bookmark56"/>
      <w:r w:rsidRPr="003F0DEB">
        <w:t>Perinatal yordam.</w:t>
      </w:r>
      <w:bookmarkEnd w:id="57"/>
    </w:p>
    <w:p w:rsidR="008C1E3C" w:rsidRPr="003F0DEB" w:rsidRDefault="00184DD9">
      <w:pPr>
        <w:pStyle w:val="20"/>
        <w:shd w:val="clear" w:color="auto" w:fill="auto"/>
        <w:spacing w:before="0" w:after="300"/>
        <w:ind w:right="260" w:firstLine="580"/>
      </w:pPr>
      <w:r w:rsidRPr="003F0DEB">
        <w:rPr>
          <w:rStyle w:val="25"/>
        </w:rPr>
        <w:t xml:space="preserve">Rotatsiya maqsadi: </w:t>
      </w:r>
      <w:r w:rsidRPr="003F0DEB">
        <w:t>Chaqaloq reanimatsiyasi, olib borishning umumiy prinsiplari, parvarishlash va olib borishchora-tadbirlarini ko‘nikmalariga ega bolish.</w:t>
      </w:r>
    </w:p>
    <w:p w:rsidR="008C1E3C" w:rsidRPr="003F0DEB" w:rsidRDefault="00184DD9">
      <w:pPr>
        <w:pStyle w:val="150"/>
        <w:shd w:val="clear" w:color="auto" w:fill="auto"/>
        <w:ind w:firstLine="580"/>
        <w:jc w:val="both"/>
      </w:pPr>
      <w:r w:rsidRPr="003F0DEB">
        <w:t>Talaba quyidagilarni bajara olishi zarur:</w:t>
      </w:r>
    </w:p>
    <w:p w:rsidR="008C1E3C" w:rsidRPr="003F0DEB" w:rsidRDefault="00184DD9">
      <w:pPr>
        <w:pStyle w:val="20"/>
        <w:numPr>
          <w:ilvl w:val="0"/>
          <w:numId w:val="2"/>
        </w:numPr>
        <w:shd w:val="clear" w:color="auto" w:fill="auto"/>
        <w:tabs>
          <w:tab w:val="left" w:pos="625"/>
        </w:tabs>
        <w:spacing w:before="0"/>
        <w:ind w:left="580" w:hanging="260"/>
      </w:pPr>
      <w:r w:rsidRPr="003F0DEB">
        <w:t>chaqaloq holatiga tezkor baho berish;</w:t>
      </w:r>
    </w:p>
    <w:p w:rsidR="008C1E3C" w:rsidRPr="003F0DEB" w:rsidRDefault="00184DD9">
      <w:pPr>
        <w:pStyle w:val="20"/>
        <w:numPr>
          <w:ilvl w:val="0"/>
          <w:numId w:val="2"/>
        </w:numPr>
        <w:shd w:val="clear" w:color="auto" w:fill="auto"/>
        <w:tabs>
          <w:tab w:val="left" w:pos="625"/>
        </w:tabs>
        <w:spacing w:before="0"/>
        <w:ind w:left="580" w:hanging="260"/>
      </w:pPr>
      <w:r w:rsidRPr="003F0DEB">
        <w:t>chaqaloq reanimatsiyasi o‘tkazish;</w:t>
      </w:r>
    </w:p>
    <w:p w:rsidR="008C1E3C" w:rsidRPr="003F0DEB" w:rsidRDefault="00184DD9">
      <w:pPr>
        <w:pStyle w:val="20"/>
        <w:numPr>
          <w:ilvl w:val="0"/>
          <w:numId w:val="2"/>
        </w:numPr>
        <w:shd w:val="clear" w:color="auto" w:fill="auto"/>
        <w:tabs>
          <w:tab w:val="left" w:pos="625"/>
        </w:tabs>
        <w:spacing w:before="0"/>
        <w:ind w:left="580" w:hanging="260"/>
      </w:pPr>
      <w:r w:rsidRPr="003F0DEB">
        <w:t>kam vaznli chaqaloqlarni parvarishlash;</w:t>
      </w:r>
    </w:p>
    <w:p w:rsidR="008C1E3C" w:rsidRPr="003F0DEB" w:rsidRDefault="00184DD9">
      <w:pPr>
        <w:pStyle w:val="20"/>
        <w:numPr>
          <w:ilvl w:val="0"/>
          <w:numId w:val="2"/>
        </w:numPr>
        <w:shd w:val="clear" w:color="auto" w:fill="auto"/>
        <w:tabs>
          <w:tab w:val="left" w:pos="625"/>
        </w:tabs>
        <w:spacing w:before="0"/>
        <w:ind w:left="580" w:hanging="260"/>
      </w:pPr>
      <w:r w:rsidRPr="003F0DEB">
        <w:t>tug‘ruq travmmalarini tashxislash va tezkor terapiya o‘’tkazish;</w:t>
      </w:r>
    </w:p>
    <w:p w:rsidR="008C1E3C" w:rsidRPr="003F0DEB" w:rsidRDefault="00184DD9">
      <w:pPr>
        <w:pStyle w:val="20"/>
        <w:numPr>
          <w:ilvl w:val="0"/>
          <w:numId w:val="2"/>
        </w:numPr>
        <w:shd w:val="clear" w:color="auto" w:fill="auto"/>
        <w:tabs>
          <w:tab w:val="left" w:pos="625"/>
        </w:tabs>
        <w:spacing w:before="0" w:after="300"/>
        <w:ind w:left="580" w:hanging="260"/>
      </w:pPr>
      <w:r w:rsidRPr="003F0DEB">
        <w:t>chaqaloqlar bakterial infeksiyasini tashxislash va tezkor terapiya o‘tkazish.</w:t>
      </w:r>
    </w:p>
    <w:p w:rsidR="008C1E3C" w:rsidRPr="003F0DEB" w:rsidRDefault="00184DD9">
      <w:pPr>
        <w:pStyle w:val="20"/>
        <w:shd w:val="clear" w:color="auto" w:fill="auto"/>
        <w:spacing w:before="0" w:after="340"/>
        <w:ind w:right="260" w:firstLine="580"/>
      </w:pPr>
      <w:r w:rsidRPr="003F0DEB">
        <w:t>Ilmiy-tadqiqot faoliyati (rotatsiyalar</w:t>
      </w:r>
      <w:r w:rsidRPr="003F0DEB">
        <w:t>) tashkil etish bo‘yicha kafedra professor-o‘qituvchilari tomonidan ko‘rsatma va tavsiyalar ishlab chiqiladi. Nazariy mashg‘ulotlarda olgan bilim va ko‘nikmalarni bemorlarni qabul qilish, kurish, kuzatish va olib borish orqali mustahkamlaydilar hamda yanad</w:t>
      </w:r>
      <w:r w:rsidRPr="003F0DEB">
        <w:t>a boyitadilar. Bunga moderatorlar, trenerlar, shifokorlar boshchiligida tibbiy yordam ko‘rsatish va mustaqil ishlash yo‘li bilan erishiladi. Mustaqil ishlashda darsliklarni, o‘quv qo‘llanmalami, uslubiy qo‘llanmalarni, tarqatma va ko‘rgazmali ashyolardan f</w:t>
      </w:r>
      <w:r w:rsidRPr="003F0DEB">
        <w:t>oydalanish ahamiyati kattadir.</w:t>
      </w:r>
    </w:p>
    <w:p w:rsidR="008C1E3C" w:rsidRPr="003F0DEB" w:rsidRDefault="00184DD9">
      <w:pPr>
        <w:pStyle w:val="24"/>
        <w:framePr w:w="8927" w:wrap="notBeside" w:vAnchor="text" w:hAnchor="text" w:xAlign="center" w:y="1"/>
        <w:shd w:val="clear" w:color="auto" w:fill="auto"/>
      </w:pPr>
      <w:r w:rsidRPr="003F0DEB">
        <w:t>Magistrantlar uchun akusherlik bo‘yicha amaliy ko‘nikmalarning minimal hajmi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4"/>
        <w:gridCol w:w="4575"/>
        <w:gridCol w:w="811"/>
        <w:gridCol w:w="1075"/>
        <w:gridCol w:w="807"/>
        <w:gridCol w:w="775"/>
      </w:tblGrid>
      <w:tr w:rsidR="008C1E3C" w:rsidRPr="003F0DEB">
        <w:tblPrEx>
          <w:tblCellMar>
            <w:top w:w="0" w:type="dxa"/>
            <w:bottom w:w="0" w:type="dxa"/>
          </w:tblCellMar>
        </w:tblPrEx>
        <w:trPr>
          <w:trHeight w:hRule="exact" w:val="314"/>
          <w:jc w:val="center"/>
        </w:trPr>
        <w:tc>
          <w:tcPr>
            <w:tcW w:w="884" w:type="dxa"/>
            <w:vMerge w:val="restart"/>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180" w:firstLine="0"/>
              <w:jc w:val="right"/>
            </w:pPr>
            <w:r w:rsidRPr="003F0DEB">
              <w:rPr>
                <w:rStyle w:val="22"/>
              </w:rPr>
              <w:t>№</w:t>
            </w:r>
          </w:p>
        </w:tc>
        <w:tc>
          <w:tcPr>
            <w:tcW w:w="4575" w:type="dxa"/>
            <w:vMerge w:val="restart"/>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1"/>
              </w:rPr>
              <w:t>Ko‘nikma nomi</w:t>
            </w:r>
          </w:p>
        </w:tc>
        <w:tc>
          <w:tcPr>
            <w:tcW w:w="811" w:type="dxa"/>
            <w:vMerge w:val="restart"/>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left="200" w:firstLine="0"/>
              <w:jc w:val="left"/>
            </w:pPr>
            <w:r w:rsidRPr="003F0DEB">
              <w:rPr>
                <w:rStyle w:val="21"/>
              </w:rPr>
              <w:t>soni</w:t>
            </w:r>
          </w:p>
        </w:tc>
        <w:tc>
          <w:tcPr>
            <w:tcW w:w="2657" w:type="dxa"/>
            <w:gridSpan w:val="3"/>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1"/>
              </w:rPr>
              <w:t>Bajarish foizi</w:t>
            </w:r>
          </w:p>
        </w:tc>
      </w:tr>
      <w:tr w:rsidR="008C1E3C" w:rsidRPr="003F0DEB">
        <w:tblPrEx>
          <w:tblCellMar>
            <w:top w:w="0" w:type="dxa"/>
            <w:bottom w:w="0" w:type="dxa"/>
          </w:tblCellMar>
        </w:tblPrEx>
        <w:trPr>
          <w:trHeight w:hRule="exact" w:val="314"/>
          <w:jc w:val="center"/>
        </w:trPr>
        <w:tc>
          <w:tcPr>
            <w:tcW w:w="884" w:type="dxa"/>
            <w:vMerge/>
            <w:tcBorders>
              <w:left w:val="single" w:sz="4" w:space="0" w:color="auto"/>
            </w:tcBorders>
            <w:shd w:val="clear" w:color="auto" w:fill="FFFFFF"/>
            <w:vAlign w:val="center"/>
          </w:tcPr>
          <w:p w:rsidR="008C1E3C" w:rsidRPr="003F0DEB" w:rsidRDefault="008C1E3C">
            <w:pPr>
              <w:framePr w:w="8927" w:wrap="notBeside" w:vAnchor="text" w:hAnchor="text" w:xAlign="center" w:y="1"/>
            </w:pPr>
          </w:p>
        </w:tc>
        <w:tc>
          <w:tcPr>
            <w:tcW w:w="4575" w:type="dxa"/>
            <w:vMerge/>
            <w:tcBorders>
              <w:left w:val="single" w:sz="4" w:space="0" w:color="auto"/>
            </w:tcBorders>
            <w:shd w:val="clear" w:color="auto" w:fill="FFFFFF"/>
            <w:vAlign w:val="center"/>
          </w:tcPr>
          <w:p w:rsidR="008C1E3C" w:rsidRPr="003F0DEB" w:rsidRDefault="008C1E3C">
            <w:pPr>
              <w:framePr w:w="8927" w:wrap="notBeside" w:vAnchor="text" w:hAnchor="text" w:xAlign="center" w:y="1"/>
            </w:pPr>
          </w:p>
        </w:tc>
        <w:tc>
          <w:tcPr>
            <w:tcW w:w="811" w:type="dxa"/>
            <w:vMerge/>
            <w:tcBorders>
              <w:left w:val="single" w:sz="4" w:space="0" w:color="auto"/>
            </w:tcBorders>
            <w:shd w:val="clear" w:color="auto" w:fill="FFFFFF"/>
            <w:vAlign w:val="center"/>
          </w:tcPr>
          <w:p w:rsidR="008C1E3C" w:rsidRPr="003F0DEB" w:rsidRDefault="008C1E3C">
            <w:pPr>
              <w:framePr w:w="8927" w:wrap="notBeside" w:vAnchor="text" w:hAnchor="text" w:xAlign="center" w:y="1"/>
            </w:pP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1"/>
              </w:rPr>
              <w:t>lyil</w:t>
            </w:r>
          </w:p>
        </w:tc>
        <w:tc>
          <w:tcPr>
            <w:tcW w:w="807"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left="200" w:firstLine="0"/>
              <w:jc w:val="left"/>
            </w:pPr>
            <w:r w:rsidRPr="003F0DEB">
              <w:rPr>
                <w:rStyle w:val="21"/>
              </w:rPr>
              <w:t>2 yil</w:t>
            </w:r>
          </w:p>
        </w:tc>
        <w:tc>
          <w:tcPr>
            <w:tcW w:w="775"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left="180" w:firstLine="0"/>
              <w:jc w:val="left"/>
            </w:pPr>
            <w:r w:rsidRPr="003F0DEB">
              <w:rPr>
                <w:rStyle w:val="21"/>
              </w:rPr>
              <w:t>3 yil</w:t>
            </w:r>
          </w:p>
        </w:tc>
      </w:tr>
      <w:tr w:rsidR="008C1E3C" w:rsidRPr="003F0DEB">
        <w:tblPrEx>
          <w:tblCellMar>
            <w:top w:w="0" w:type="dxa"/>
            <w:bottom w:w="0" w:type="dxa"/>
          </w:tblCellMar>
        </w:tblPrEx>
        <w:trPr>
          <w:trHeight w:hRule="exact" w:val="314"/>
          <w:jc w:val="center"/>
        </w:trPr>
        <w:tc>
          <w:tcPr>
            <w:tcW w:w="884"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54" w:lineRule="exact"/>
              <w:ind w:right="280" w:firstLine="0"/>
              <w:jc w:val="right"/>
            </w:pPr>
            <w:r w:rsidRPr="003F0DEB">
              <w:rPr>
                <w:rStyle w:val="2115pt"/>
              </w:rPr>
              <w:t>1</w:t>
            </w:r>
            <w:r w:rsidRPr="003F0DEB">
              <w:rPr>
                <w:rStyle w:val="2ArialNarrow85pt"/>
                <w:b w:val="0"/>
                <w:bCs w:val="0"/>
              </w:rPr>
              <w:t>.</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Umumiy va akusherlik ko‘rigi</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20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611"/>
          <w:jc w:val="center"/>
        </w:trPr>
        <w:tc>
          <w:tcPr>
            <w:tcW w:w="884"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2.</w:t>
            </w:r>
          </w:p>
        </w:tc>
        <w:tc>
          <w:tcPr>
            <w:tcW w:w="45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305" w:lineRule="exact"/>
              <w:ind w:firstLine="0"/>
              <w:jc w:val="left"/>
            </w:pPr>
            <w:r w:rsidRPr="003F0DEB">
              <w:rPr>
                <w:rStyle w:val="22"/>
              </w:rPr>
              <w:t xml:space="preserve">Leopold-Lviskiy tashki akusherlik ko‘rigi </w:t>
            </w:r>
            <w:r w:rsidRPr="003F0DEB">
              <w:rPr>
                <w:rStyle w:val="22"/>
              </w:rPr>
              <w:t>priemlari</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20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4"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3.</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Homila auskultasiyasi</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10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4"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4.</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Homilaning taxminiy vaznini aniqlash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10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4"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5.</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Bachadon buyni yetilganlik darajasini aniqlash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10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4"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6.</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Partogramma to‘ldirish</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right="320" w:firstLine="0"/>
              <w:jc w:val="right"/>
            </w:pPr>
            <w:r w:rsidRPr="003F0DEB">
              <w:rPr>
                <w:rStyle w:val="22"/>
              </w:rPr>
              <w:t>10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4"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7.</w:t>
            </w:r>
          </w:p>
        </w:tc>
        <w:tc>
          <w:tcPr>
            <w:tcW w:w="4575"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Amniotomiya</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4"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8.</w:t>
            </w:r>
          </w:p>
        </w:tc>
        <w:tc>
          <w:tcPr>
            <w:tcW w:w="45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left"/>
            </w:pPr>
            <w:r w:rsidRPr="003F0DEB">
              <w:rPr>
                <w:rStyle w:val="22"/>
              </w:rPr>
              <w:t>3-davrni aktiv olib borish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615"/>
          <w:jc w:val="center"/>
        </w:trPr>
        <w:tc>
          <w:tcPr>
            <w:tcW w:w="884"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right="280" w:firstLine="0"/>
              <w:jc w:val="right"/>
            </w:pPr>
            <w:r w:rsidRPr="003F0DEB">
              <w:rPr>
                <w:rStyle w:val="22"/>
              </w:rPr>
              <w:t>9.</w:t>
            </w:r>
          </w:p>
        </w:tc>
        <w:tc>
          <w:tcPr>
            <w:tcW w:w="4575"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305" w:lineRule="exact"/>
              <w:ind w:firstLine="0"/>
              <w:jc w:val="left"/>
            </w:pPr>
            <w:r w:rsidRPr="003F0DEB">
              <w:rPr>
                <w:rStyle w:val="22"/>
              </w:rPr>
              <w:t>Yangi tug‘ilgan chaqaloqlar kindigini kesish va ishlov berish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5</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r w:rsidR="008C1E3C" w:rsidRPr="003F0DEB">
        <w:tblPrEx>
          <w:tblCellMar>
            <w:top w:w="0" w:type="dxa"/>
            <w:bottom w:w="0" w:type="dxa"/>
          </w:tblCellMar>
        </w:tblPrEx>
        <w:trPr>
          <w:trHeight w:hRule="exact" w:val="620"/>
          <w:jc w:val="center"/>
        </w:trPr>
        <w:tc>
          <w:tcPr>
            <w:tcW w:w="884"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right="180" w:firstLine="0"/>
              <w:jc w:val="right"/>
            </w:pPr>
            <w:r w:rsidRPr="003F0DEB">
              <w:rPr>
                <w:rStyle w:val="22"/>
              </w:rPr>
              <w:t>10.</w:t>
            </w:r>
          </w:p>
        </w:tc>
        <w:tc>
          <w:tcPr>
            <w:tcW w:w="4575"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8927" w:wrap="notBeside" w:vAnchor="text" w:hAnchor="text" w:xAlign="center" w:y="1"/>
              <w:shd w:val="clear" w:color="auto" w:fill="auto"/>
              <w:spacing w:before="0"/>
              <w:ind w:firstLine="0"/>
              <w:jc w:val="left"/>
            </w:pPr>
            <w:r w:rsidRPr="003F0DEB">
              <w:rPr>
                <w:rStyle w:val="22"/>
              </w:rPr>
              <w:t>Apgar shkalasi bo‘yicha yangi tug‘ilgan chaqaloqlarni baholash</w:t>
            </w:r>
          </w:p>
        </w:tc>
        <w:tc>
          <w:tcPr>
            <w:tcW w:w="811"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8927" w:wrap="notBeside" w:vAnchor="text" w:hAnchor="text" w:xAlign="center" w:y="1"/>
              <w:shd w:val="clear" w:color="auto" w:fill="auto"/>
              <w:spacing w:before="0" w:line="244" w:lineRule="exact"/>
              <w:ind w:left="320" w:firstLine="0"/>
              <w:jc w:val="left"/>
            </w:pPr>
            <w:r w:rsidRPr="003F0DEB">
              <w:rPr>
                <w:rStyle w:val="22"/>
              </w:rPr>
              <w:t>5</w:t>
            </w:r>
          </w:p>
        </w:tc>
        <w:tc>
          <w:tcPr>
            <w:tcW w:w="1075"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8927"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bottom w:val="single" w:sz="4" w:space="0" w:color="auto"/>
            </w:tcBorders>
            <w:shd w:val="clear" w:color="auto" w:fill="FFFFFF"/>
          </w:tcPr>
          <w:p w:rsidR="008C1E3C" w:rsidRPr="003F0DEB" w:rsidRDefault="008C1E3C">
            <w:pPr>
              <w:framePr w:w="8927" w:wrap="notBeside" w:vAnchor="text" w:hAnchor="text" w:xAlign="center" w:y="1"/>
              <w:rPr>
                <w:sz w:val="10"/>
                <w:szCs w:val="10"/>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8C1E3C">
            <w:pPr>
              <w:framePr w:w="8927" w:wrap="notBeside" w:vAnchor="text" w:hAnchor="text" w:xAlign="center" w:y="1"/>
              <w:rPr>
                <w:sz w:val="10"/>
                <w:szCs w:val="10"/>
              </w:rPr>
            </w:pPr>
          </w:p>
        </w:tc>
      </w:tr>
    </w:tbl>
    <w:p w:rsidR="008C1E3C" w:rsidRPr="003F0DEB" w:rsidRDefault="00184DD9">
      <w:pPr>
        <w:pStyle w:val="42"/>
        <w:framePr w:w="8927" w:wrap="notBeside" w:vAnchor="text" w:hAnchor="text" w:xAlign="center" w:y="1"/>
        <w:shd w:val="clear" w:color="auto" w:fill="auto"/>
      </w:pPr>
      <w:r w:rsidRPr="003F0DEB">
        <w:rPr>
          <w:lang w:val="en-US" w:eastAsia="en-US" w:bidi="en-US"/>
        </w:rPr>
        <w:t>24</w:t>
      </w:r>
    </w:p>
    <w:p w:rsidR="008C1E3C" w:rsidRPr="003F0DEB" w:rsidRDefault="008C1E3C">
      <w:pPr>
        <w:framePr w:w="8927" w:wrap="notBeside" w:vAnchor="text" w:hAnchor="text" w:xAlign="center" w:y="1"/>
        <w:rPr>
          <w:sz w:val="2"/>
          <w:szCs w:val="2"/>
        </w:rPr>
      </w:pPr>
    </w:p>
    <w:p w:rsidR="008C1E3C" w:rsidRPr="003F0DEB" w:rsidRDefault="008C1E3C">
      <w:pPr>
        <w:rPr>
          <w:sz w:val="2"/>
          <w:szCs w:val="2"/>
        </w:rPr>
        <w:sectPr w:rsidR="008C1E3C" w:rsidRPr="003F0DEB">
          <w:pgSz w:w="11900" w:h="16840"/>
          <w:pgMar w:top="1155" w:right="810" w:bottom="953" w:left="163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89"/>
        <w:gridCol w:w="4580"/>
        <w:gridCol w:w="811"/>
        <w:gridCol w:w="1075"/>
        <w:gridCol w:w="807"/>
        <w:gridCol w:w="784"/>
      </w:tblGrid>
      <w:tr w:rsidR="008C1E3C" w:rsidRPr="003F0DEB">
        <w:tblPrEx>
          <w:tblCellMar>
            <w:top w:w="0" w:type="dxa"/>
            <w:bottom w:w="0" w:type="dxa"/>
          </w:tblCellMar>
        </w:tblPrEx>
        <w:trPr>
          <w:trHeight w:hRule="exact" w:val="328"/>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lastRenderedPageBreak/>
              <w:t>11.</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Yo‘ldosh butunligini aniklash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12.</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 xml:space="preserve">Yo‘qotilgan qon hajmini </w:t>
            </w:r>
            <w:r w:rsidRPr="003F0DEB">
              <w:rPr>
                <w:rStyle w:val="22"/>
              </w:rPr>
              <w:t>aniqlash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13.</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Yo‘ldoshni qo‘l bilan ajratish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14.</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Bachadon bo‘shlig‘ini qo‘l bilan tekshirish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15.</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Qorin aortasini bosish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16.</w:t>
            </w:r>
          </w:p>
        </w:tc>
        <w:tc>
          <w:tcPr>
            <w:tcW w:w="4580"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Bachadonni bimanual bosish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17.</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BIVni qo‘yish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18.</w:t>
            </w:r>
          </w:p>
        </w:tc>
        <w:tc>
          <w:tcPr>
            <w:tcW w:w="4580"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 xml:space="preserve">Yumshoq tug‘ruq </w:t>
            </w:r>
            <w:r w:rsidRPr="003F0DEB">
              <w:rPr>
                <w:rStyle w:val="22"/>
              </w:rPr>
              <w:t>yo‘llarini kcfrigi</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10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05"/>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19.</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Bachadon bo‘yni yirtilishini tikish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20.</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Qin va oraliq yirtilishlarini tikish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05"/>
          <w:jc w:val="center"/>
        </w:trPr>
        <w:tc>
          <w:tcPr>
            <w:tcW w:w="889"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21.</w:t>
            </w:r>
          </w:p>
        </w:tc>
        <w:tc>
          <w:tcPr>
            <w:tcW w:w="4580"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Epiziotomiya va rafiya</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10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22.</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Chanoq bilan kelishda tug‘dirish usuli</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615"/>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23.</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310" w:lineRule="exact"/>
              <w:ind w:firstLine="0"/>
              <w:jc w:val="left"/>
            </w:pPr>
            <w:r w:rsidRPr="003F0DEB">
              <w:rPr>
                <w:rStyle w:val="22"/>
              </w:rPr>
              <w:t xml:space="preserve">Chanoq bilan kelgan homilani </w:t>
            </w:r>
            <w:r w:rsidRPr="003F0DEB">
              <w:rPr>
                <w:rStyle w:val="22"/>
              </w:rPr>
              <w:t>chiqarib olish (fantomda)</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24.</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Gemotransfuziya qoidalari</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25.</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Laparotomiya</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50</w:t>
            </w:r>
          </w:p>
        </w:tc>
        <w:tc>
          <w:tcPr>
            <w:tcW w:w="807"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100</w:t>
            </w: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26.</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Pastki bachadon segmantida kesarcha kesish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5</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305"/>
          <w:jc w:val="center"/>
        </w:trPr>
        <w:tc>
          <w:tcPr>
            <w:tcW w:w="889"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27.</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m. Stark (1994 buyicha kesarcha kesish)</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28.</w:t>
            </w:r>
          </w:p>
        </w:tc>
        <w:tc>
          <w:tcPr>
            <w:tcW w:w="4580"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Klassik kesarcha kesish</w:t>
            </w:r>
          </w:p>
        </w:tc>
        <w:tc>
          <w:tcPr>
            <w:tcW w:w="811"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40" w:firstLine="0"/>
              <w:jc w:val="left"/>
            </w:pPr>
            <w:r w:rsidRPr="003F0DEB">
              <w:rPr>
                <w:rStyle w:val="22"/>
              </w:rPr>
              <w:t>3</w:t>
            </w:r>
          </w:p>
        </w:tc>
        <w:tc>
          <w:tcPr>
            <w:tcW w:w="1075"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30</w:t>
            </w:r>
          </w:p>
        </w:tc>
        <w:tc>
          <w:tcPr>
            <w:tcW w:w="807" w:type="dxa"/>
            <w:tcBorders>
              <w:top w:val="single" w:sz="4" w:space="0" w:color="auto"/>
              <w:left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left="300" w:firstLine="0"/>
              <w:jc w:val="left"/>
            </w:pPr>
            <w:r w:rsidRPr="003F0DEB">
              <w:rPr>
                <w:rStyle w:val="22"/>
              </w:rPr>
              <w:t>50</w:t>
            </w:r>
          </w:p>
        </w:tc>
        <w:tc>
          <w:tcPr>
            <w:tcW w:w="784" w:type="dxa"/>
            <w:tcBorders>
              <w:top w:val="single" w:sz="4" w:space="0" w:color="auto"/>
              <w:left w:val="single" w:sz="4" w:space="0" w:color="auto"/>
              <w:righ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left="240" w:firstLine="0"/>
              <w:jc w:val="left"/>
            </w:pPr>
            <w:r w:rsidRPr="003F0DEB">
              <w:rPr>
                <w:rStyle w:val="22"/>
              </w:rPr>
              <w:t>100</w:t>
            </w: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29.</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Akusherlik qisqichlari (fantomda)</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4"/>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30.</w:t>
            </w:r>
          </w:p>
        </w:tc>
        <w:tc>
          <w:tcPr>
            <w:tcW w:w="4580"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Homilaning vakuum-ekstraktsiyasi (fantomda)</w:t>
            </w:r>
          </w:p>
        </w:tc>
        <w:tc>
          <w:tcPr>
            <w:tcW w:w="811"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310"/>
          <w:jc w:val="center"/>
        </w:trPr>
        <w:tc>
          <w:tcPr>
            <w:tcW w:w="889"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31.</w:t>
            </w:r>
          </w:p>
        </w:tc>
        <w:tc>
          <w:tcPr>
            <w:tcW w:w="4580" w:type="dxa"/>
            <w:tcBorders>
              <w:top w:val="single" w:sz="4" w:space="0" w:color="auto"/>
              <w:left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244" w:lineRule="exact"/>
              <w:ind w:firstLine="0"/>
              <w:jc w:val="left"/>
            </w:pPr>
            <w:r w:rsidRPr="003F0DEB">
              <w:rPr>
                <w:rStyle w:val="22"/>
              </w:rPr>
              <w:t>Kraniotomiya (fantomda)</w:t>
            </w:r>
          </w:p>
        </w:tc>
        <w:tc>
          <w:tcPr>
            <w:tcW w:w="811"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r w:rsidR="008C1E3C" w:rsidRPr="003F0DEB">
        <w:tblPrEx>
          <w:tblCellMar>
            <w:top w:w="0" w:type="dxa"/>
            <w:bottom w:w="0" w:type="dxa"/>
          </w:tblCellMar>
        </w:tblPrEx>
        <w:trPr>
          <w:trHeight w:hRule="exact" w:val="629"/>
          <w:jc w:val="center"/>
        </w:trPr>
        <w:tc>
          <w:tcPr>
            <w:tcW w:w="889" w:type="dxa"/>
            <w:tcBorders>
              <w:top w:val="single" w:sz="4" w:space="0" w:color="auto"/>
              <w:left w:val="single" w:sz="4" w:space="0" w:color="auto"/>
              <w:bottom w:val="single" w:sz="4" w:space="0" w:color="auto"/>
            </w:tcBorders>
            <w:shd w:val="clear" w:color="auto" w:fill="FFFFFF"/>
          </w:tcPr>
          <w:p w:rsidR="008C1E3C" w:rsidRPr="003F0DEB" w:rsidRDefault="00184DD9">
            <w:pPr>
              <w:pStyle w:val="20"/>
              <w:framePr w:w="8945" w:wrap="notBeside" w:vAnchor="text" w:hAnchor="text" w:xAlign="center" w:y="1"/>
              <w:shd w:val="clear" w:color="auto" w:fill="auto"/>
              <w:spacing w:before="0" w:line="244" w:lineRule="exact"/>
              <w:ind w:right="160" w:firstLine="0"/>
              <w:jc w:val="right"/>
            </w:pPr>
            <w:r w:rsidRPr="003F0DEB">
              <w:rPr>
                <w:rStyle w:val="22"/>
              </w:rPr>
              <w:t>32.</w:t>
            </w:r>
          </w:p>
        </w:tc>
        <w:tc>
          <w:tcPr>
            <w:tcW w:w="4580" w:type="dxa"/>
            <w:tcBorders>
              <w:top w:val="single" w:sz="4" w:space="0" w:color="auto"/>
              <w:left w:val="single" w:sz="4" w:space="0" w:color="auto"/>
              <w:bottom w:val="single" w:sz="4" w:space="0" w:color="auto"/>
            </w:tcBorders>
            <w:shd w:val="clear" w:color="auto" w:fill="FFFFFF"/>
            <w:vAlign w:val="bottom"/>
          </w:tcPr>
          <w:p w:rsidR="008C1E3C" w:rsidRPr="003F0DEB" w:rsidRDefault="00184DD9">
            <w:pPr>
              <w:pStyle w:val="20"/>
              <w:framePr w:w="8945" w:wrap="notBeside" w:vAnchor="text" w:hAnchor="text" w:xAlign="center" w:y="1"/>
              <w:shd w:val="clear" w:color="auto" w:fill="auto"/>
              <w:spacing w:before="0" w:line="305" w:lineRule="exact"/>
              <w:ind w:firstLine="0"/>
              <w:jc w:val="left"/>
            </w:pPr>
            <w:r w:rsidRPr="003F0DEB">
              <w:rPr>
                <w:rStyle w:val="22"/>
              </w:rPr>
              <w:t>Homilaning chanoq bilan kelganda keyin kelyatgan boshchasi kraniotomiyasi (fantomda)</w:t>
            </w:r>
          </w:p>
        </w:tc>
        <w:tc>
          <w:tcPr>
            <w:tcW w:w="811"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right="340" w:firstLine="0"/>
              <w:jc w:val="right"/>
            </w:pPr>
            <w:r w:rsidRPr="003F0DEB">
              <w:rPr>
                <w:rStyle w:val="22"/>
              </w:rPr>
              <w:t>10</w:t>
            </w:r>
          </w:p>
        </w:tc>
        <w:tc>
          <w:tcPr>
            <w:tcW w:w="1075"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8945" w:wrap="notBeside" w:vAnchor="text" w:hAnchor="text" w:xAlign="center" w:y="1"/>
              <w:shd w:val="clear" w:color="auto" w:fill="auto"/>
              <w:spacing w:before="0" w:line="244" w:lineRule="exact"/>
              <w:ind w:firstLine="0"/>
              <w:jc w:val="center"/>
            </w:pPr>
            <w:r w:rsidRPr="003F0DEB">
              <w:rPr>
                <w:rStyle w:val="22"/>
              </w:rPr>
              <w:t>100</w:t>
            </w:r>
          </w:p>
        </w:tc>
        <w:tc>
          <w:tcPr>
            <w:tcW w:w="807" w:type="dxa"/>
            <w:tcBorders>
              <w:top w:val="single" w:sz="4" w:space="0" w:color="auto"/>
              <w:left w:val="single" w:sz="4" w:space="0" w:color="auto"/>
              <w:bottom w:val="single" w:sz="4" w:space="0" w:color="auto"/>
            </w:tcBorders>
            <w:shd w:val="clear" w:color="auto" w:fill="FFFFFF"/>
          </w:tcPr>
          <w:p w:rsidR="008C1E3C" w:rsidRPr="003F0DEB" w:rsidRDefault="008C1E3C">
            <w:pPr>
              <w:framePr w:w="8945" w:wrap="notBeside" w:vAnchor="text" w:hAnchor="text" w:xAlign="center" w:y="1"/>
              <w:rPr>
                <w:sz w:val="10"/>
                <w:szCs w:val="10"/>
              </w:rPr>
            </w:pPr>
          </w:p>
        </w:tc>
        <w:tc>
          <w:tcPr>
            <w:tcW w:w="784" w:type="dxa"/>
            <w:tcBorders>
              <w:top w:val="single" w:sz="4" w:space="0" w:color="auto"/>
              <w:left w:val="single" w:sz="4" w:space="0" w:color="auto"/>
              <w:bottom w:val="single" w:sz="4" w:space="0" w:color="auto"/>
              <w:right w:val="single" w:sz="4" w:space="0" w:color="auto"/>
            </w:tcBorders>
            <w:shd w:val="clear" w:color="auto" w:fill="FFFFFF"/>
          </w:tcPr>
          <w:p w:rsidR="008C1E3C" w:rsidRPr="003F0DEB" w:rsidRDefault="008C1E3C">
            <w:pPr>
              <w:framePr w:w="8945" w:wrap="notBeside" w:vAnchor="text" w:hAnchor="text" w:xAlign="center" w:y="1"/>
              <w:rPr>
                <w:sz w:val="10"/>
                <w:szCs w:val="10"/>
              </w:rPr>
            </w:pPr>
          </w:p>
        </w:tc>
      </w:tr>
    </w:tbl>
    <w:p w:rsidR="008C1E3C" w:rsidRPr="003F0DEB" w:rsidRDefault="008C1E3C">
      <w:pPr>
        <w:framePr w:w="8945" w:wrap="notBeside" w:vAnchor="text" w:hAnchor="text" w:xAlign="center" w:y="1"/>
        <w:rPr>
          <w:sz w:val="2"/>
          <w:szCs w:val="2"/>
        </w:rPr>
      </w:pPr>
    </w:p>
    <w:p w:rsidR="008C1E3C" w:rsidRPr="003F0DEB" w:rsidRDefault="008C1E3C">
      <w:pPr>
        <w:rPr>
          <w:sz w:val="2"/>
          <w:szCs w:val="2"/>
        </w:rPr>
      </w:pPr>
    </w:p>
    <w:p w:rsidR="008C1E3C" w:rsidRPr="003F0DEB" w:rsidRDefault="00184DD9">
      <w:pPr>
        <w:pStyle w:val="10"/>
        <w:keepNext/>
        <w:keepLines/>
        <w:numPr>
          <w:ilvl w:val="0"/>
          <w:numId w:val="1"/>
        </w:numPr>
        <w:shd w:val="clear" w:color="auto" w:fill="auto"/>
        <w:spacing w:before="309" w:after="295"/>
        <w:ind w:left="3100" w:firstLine="0"/>
        <w:jc w:val="left"/>
      </w:pPr>
      <w:bookmarkStart w:id="58" w:name="bookmark57"/>
      <w:r w:rsidRPr="003F0DEB">
        <w:t>Mustaqil ta’lim va mustaqil ishlar</w:t>
      </w:r>
      <w:bookmarkEnd w:id="58"/>
    </w:p>
    <w:p w:rsidR="008C1E3C" w:rsidRPr="003F0DEB" w:rsidRDefault="00184DD9">
      <w:pPr>
        <w:pStyle w:val="10"/>
        <w:keepNext/>
        <w:keepLines/>
        <w:shd w:val="clear" w:color="auto" w:fill="auto"/>
        <w:spacing w:line="301" w:lineRule="exact"/>
        <w:ind w:left="880"/>
      </w:pPr>
      <w:bookmarkStart w:id="59" w:name="bookmark58"/>
      <w:r w:rsidRPr="003F0DEB">
        <w:t>Mustaqil ta’lim uchun tavsiya etiladigan mavzular:</w:t>
      </w:r>
      <w:bookmarkEnd w:id="59"/>
    </w:p>
    <w:p w:rsidR="008C1E3C" w:rsidRPr="003F0DEB" w:rsidRDefault="00184DD9">
      <w:pPr>
        <w:pStyle w:val="20"/>
        <w:numPr>
          <w:ilvl w:val="0"/>
          <w:numId w:val="9"/>
        </w:numPr>
        <w:shd w:val="clear" w:color="auto" w:fill="auto"/>
        <w:tabs>
          <w:tab w:val="left" w:pos="943"/>
        </w:tabs>
        <w:spacing w:before="0"/>
        <w:ind w:left="880" w:right="220" w:hanging="260"/>
      </w:pPr>
      <w:r w:rsidRPr="003F0DEB">
        <w:t>Ayollar reproduktiv tizimi anatomiya va fiziologiyasi. Kichik chanok qon-tomirlari va siydik nayi topografik anatomiyasi.</w:t>
      </w:r>
    </w:p>
    <w:p w:rsidR="008C1E3C" w:rsidRPr="003F0DEB" w:rsidRDefault="00184DD9">
      <w:pPr>
        <w:pStyle w:val="20"/>
        <w:numPr>
          <w:ilvl w:val="0"/>
          <w:numId w:val="9"/>
        </w:numPr>
        <w:shd w:val="clear" w:color="auto" w:fill="auto"/>
        <w:tabs>
          <w:tab w:val="left" w:pos="970"/>
        </w:tabs>
        <w:spacing w:before="0"/>
        <w:ind w:left="880" w:right="220" w:hanging="260"/>
      </w:pPr>
      <w:r w:rsidRPr="003F0DEB">
        <w:t xml:space="preserve">Homilador ayollami tekshirish metodlari: asosiy </w:t>
      </w:r>
      <w:r w:rsidRPr="003F0DEB">
        <w:t>(AQB, Rs, qon, peshob tahlili, tana vaznini o‘lchash, pelviometriya, homila yurak urishi, Rh-omilni aniqlash va boshqalar.) va qo‘shimcha.</w:t>
      </w:r>
    </w:p>
    <w:p w:rsidR="008C1E3C" w:rsidRPr="003F0DEB" w:rsidRDefault="00184DD9">
      <w:pPr>
        <w:pStyle w:val="20"/>
        <w:numPr>
          <w:ilvl w:val="0"/>
          <w:numId w:val="9"/>
        </w:numPr>
        <w:shd w:val="clear" w:color="auto" w:fill="auto"/>
        <w:tabs>
          <w:tab w:val="left" w:pos="970"/>
        </w:tabs>
        <w:spacing w:before="0"/>
        <w:ind w:left="880" w:hanging="260"/>
      </w:pPr>
      <w:r w:rsidRPr="003F0DEB">
        <w:t>Antenatal salomatlikni psixososial baholash.</w:t>
      </w:r>
    </w:p>
    <w:p w:rsidR="008C1E3C" w:rsidRPr="003F0DEB" w:rsidRDefault="00184DD9">
      <w:pPr>
        <w:pStyle w:val="20"/>
        <w:numPr>
          <w:ilvl w:val="0"/>
          <w:numId w:val="9"/>
        </w:numPr>
        <w:shd w:val="clear" w:color="auto" w:fill="auto"/>
        <w:tabs>
          <w:tab w:val="left" w:pos="970"/>
        </w:tabs>
        <w:spacing w:before="0"/>
        <w:ind w:left="880" w:right="220" w:hanging="260"/>
      </w:pPr>
      <w:r w:rsidRPr="003F0DEB">
        <w:t>Bolajak ota-onalarni o‘qitish: homiladorlik davrida, tug‘ruq da, tug‘ruq</w:t>
      </w:r>
      <w:r w:rsidRPr="003F0DEB">
        <w:t>dan keyin parvarishlash, bolani parvarishlash, homiladorlik davrida jinsiy hayot.</w:t>
      </w:r>
    </w:p>
    <w:p w:rsidR="008C1E3C" w:rsidRPr="003F0DEB" w:rsidRDefault="00184DD9">
      <w:pPr>
        <w:pStyle w:val="20"/>
        <w:numPr>
          <w:ilvl w:val="0"/>
          <w:numId w:val="9"/>
        </w:numPr>
        <w:shd w:val="clear" w:color="auto" w:fill="auto"/>
        <w:tabs>
          <w:tab w:val="left" w:pos="966"/>
        </w:tabs>
        <w:spacing w:before="0"/>
        <w:ind w:left="880" w:hanging="260"/>
      </w:pPr>
      <w:r w:rsidRPr="003F0DEB">
        <w:t>Homiladorlikni tashxislash.</w:t>
      </w:r>
    </w:p>
    <w:p w:rsidR="008C1E3C" w:rsidRPr="003F0DEB" w:rsidRDefault="00184DD9">
      <w:pPr>
        <w:pStyle w:val="20"/>
        <w:numPr>
          <w:ilvl w:val="0"/>
          <w:numId w:val="9"/>
        </w:numPr>
        <w:shd w:val="clear" w:color="auto" w:fill="auto"/>
        <w:tabs>
          <w:tab w:val="left" w:pos="961"/>
        </w:tabs>
        <w:spacing w:before="0"/>
        <w:ind w:left="880" w:hanging="260"/>
      </w:pPr>
      <w:r w:rsidRPr="003F0DEB">
        <w:t>Homilani rivojlanish bosqichlari. Ontogenez kritik davrlari.</w:t>
      </w:r>
    </w:p>
    <w:p w:rsidR="008C1E3C" w:rsidRPr="003F0DEB" w:rsidRDefault="00184DD9">
      <w:pPr>
        <w:pStyle w:val="20"/>
        <w:numPr>
          <w:ilvl w:val="0"/>
          <w:numId w:val="9"/>
        </w:numPr>
        <w:shd w:val="clear" w:color="auto" w:fill="auto"/>
        <w:tabs>
          <w:tab w:val="left" w:pos="961"/>
        </w:tabs>
        <w:spacing w:before="0"/>
        <w:ind w:left="880" w:hanging="260"/>
      </w:pPr>
      <w:r w:rsidRPr="003F0DEB">
        <w:t>Kichik chanoq oMchamlari. Homila tug‘ruq ob’yekti sifatida.</w:t>
      </w:r>
    </w:p>
    <w:p w:rsidR="008C1E3C" w:rsidRPr="003F0DEB" w:rsidRDefault="00184DD9">
      <w:pPr>
        <w:pStyle w:val="20"/>
        <w:numPr>
          <w:ilvl w:val="0"/>
          <w:numId w:val="9"/>
        </w:numPr>
        <w:shd w:val="clear" w:color="auto" w:fill="auto"/>
        <w:tabs>
          <w:tab w:val="left" w:pos="961"/>
        </w:tabs>
        <w:spacing w:before="0"/>
        <w:ind w:left="880" w:right="220" w:hanging="260"/>
      </w:pPr>
      <w:r w:rsidRPr="003F0DEB">
        <w:t xml:space="preserve">Tug‘ruq davrlari. Homila </w:t>
      </w:r>
      <w:r w:rsidRPr="003F0DEB">
        <w:t>boshi bilan kelganda tug‘ruq biomexanizmi. Tug‘ruq boshlanishi patofiziologiyasi.</w:t>
      </w:r>
    </w:p>
    <w:p w:rsidR="008C1E3C" w:rsidRPr="003F0DEB" w:rsidRDefault="00184DD9">
      <w:pPr>
        <w:pStyle w:val="20"/>
        <w:numPr>
          <w:ilvl w:val="0"/>
          <w:numId w:val="9"/>
        </w:numPr>
        <w:shd w:val="clear" w:color="auto" w:fill="auto"/>
        <w:tabs>
          <w:tab w:val="left" w:pos="961"/>
        </w:tabs>
        <w:spacing w:before="0"/>
        <w:ind w:left="880" w:hanging="260"/>
      </w:pPr>
      <w:r w:rsidRPr="003F0DEB">
        <w:t>Bachadon bo‘yni yetilganligini baholash. Bachadon bo‘yni ochilish mexanizmlari.</w:t>
      </w:r>
    </w:p>
    <w:p w:rsidR="008C1E3C" w:rsidRPr="003F0DEB" w:rsidRDefault="00184DD9">
      <w:pPr>
        <w:pStyle w:val="20"/>
        <w:numPr>
          <w:ilvl w:val="0"/>
          <w:numId w:val="9"/>
        </w:numPr>
        <w:shd w:val="clear" w:color="auto" w:fill="auto"/>
        <w:tabs>
          <w:tab w:val="left" w:pos="932"/>
        </w:tabs>
        <w:spacing w:before="0"/>
        <w:ind w:left="500" w:firstLine="0"/>
        <w:jc w:val="left"/>
      </w:pPr>
      <w:r w:rsidRPr="003F0DEB">
        <w:t>Tug‘ruq yoMlari yumshoq to‘qimalari jarohatlari.</w:t>
      </w:r>
    </w:p>
    <w:p w:rsidR="008C1E3C" w:rsidRPr="003F0DEB" w:rsidRDefault="00184DD9">
      <w:pPr>
        <w:pStyle w:val="20"/>
        <w:numPr>
          <w:ilvl w:val="0"/>
          <w:numId w:val="9"/>
        </w:numPr>
        <w:shd w:val="clear" w:color="auto" w:fill="auto"/>
        <w:tabs>
          <w:tab w:val="left" w:pos="942"/>
        </w:tabs>
        <w:spacing w:before="0"/>
        <w:ind w:left="500" w:firstLine="0"/>
        <w:jc w:val="left"/>
      </w:pPr>
      <w:r w:rsidRPr="003F0DEB">
        <w:t>Tug‘ruqdan keyingi davr fiziologiyasi.</w:t>
      </w:r>
    </w:p>
    <w:p w:rsidR="008C1E3C" w:rsidRPr="003F0DEB" w:rsidRDefault="00184DD9">
      <w:pPr>
        <w:pStyle w:val="20"/>
        <w:numPr>
          <w:ilvl w:val="0"/>
          <w:numId w:val="9"/>
        </w:numPr>
        <w:shd w:val="clear" w:color="auto" w:fill="auto"/>
        <w:tabs>
          <w:tab w:val="left" w:pos="942"/>
        </w:tabs>
        <w:spacing w:before="0"/>
        <w:ind w:left="500" w:firstLine="0"/>
        <w:jc w:val="left"/>
      </w:pPr>
      <w:r w:rsidRPr="003F0DEB">
        <w:t>Chaqaloqlik davr fiziologiyasi.</w:t>
      </w:r>
    </w:p>
    <w:p w:rsidR="008C1E3C" w:rsidRPr="003F0DEB" w:rsidRDefault="00184DD9">
      <w:pPr>
        <w:pStyle w:val="20"/>
        <w:numPr>
          <w:ilvl w:val="0"/>
          <w:numId w:val="9"/>
        </w:numPr>
        <w:shd w:val="clear" w:color="auto" w:fill="auto"/>
        <w:tabs>
          <w:tab w:val="left" w:pos="942"/>
        </w:tabs>
        <w:spacing w:before="0" w:after="246"/>
        <w:ind w:left="500" w:firstLine="0"/>
        <w:jc w:val="left"/>
      </w:pPr>
      <w:r w:rsidRPr="003F0DEB">
        <w:t>Homila gipoksiyasi. Chaqaloqlar tug‘ruq jarohatlari.</w:t>
      </w:r>
    </w:p>
    <w:p w:rsidR="008C1E3C" w:rsidRPr="003F0DEB" w:rsidRDefault="00184DD9">
      <w:pPr>
        <w:pStyle w:val="20"/>
        <w:shd w:val="clear" w:color="auto" w:fill="auto"/>
        <w:spacing w:before="0" w:line="244" w:lineRule="exact"/>
        <w:ind w:left="120" w:firstLine="0"/>
        <w:jc w:val="center"/>
      </w:pPr>
      <w:r w:rsidRPr="003F0DEB">
        <w:t>25</w:t>
      </w:r>
    </w:p>
    <w:p w:rsidR="008C1E3C" w:rsidRPr="003F0DEB" w:rsidRDefault="00184DD9">
      <w:pPr>
        <w:pStyle w:val="20"/>
        <w:numPr>
          <w:ilvl w:val="0"/>
          <w:numId w:val="9"/>
        </w:numPr>
        <w:shd w:val="clear" w:color="auto" w:fill="auto"/>
        <w:tabs>
          <w:tab w:val="left" w:pos="857"/>
        </w:tabs>
        <w:spacing w:before="0"/>
        <w:ind w:left="420" w:firstLine="0"/>
        <w:jc w:val="left"/>
      </w:pPr>
      <w:r w:rsidRPr="003F0DEB">
        <w:lastRenderedPageBreak/>
        <w:t>Chanoq bilan kelish turlari.</w:t>
      </w:r>
    </w:p>
    <w:p w:rsidR="008C1E3C" w:rsidRPr="003F0DEB" w:rsidRDefault="00184DD9">
      <w:pPr>
        <w:pStyle w:val="20"/>
        <w:numPr>
          <w:ilvl w:val="0"/>
          <w:numId w:val="9"/>
        </w:numPr>
        <w:shd w:val="clear" w:color="auto" w:fill="auto"/>
        <w:tabs>
          <w:tab w:val="left" w:pos="857"/>
        </w:tabs>
        <w:spacing w:before="0"/>
        <w:ind w:left="420" w:firstLine="0"/>
        <w:jc w:val="left"/>
      </w:pPr>
      <w:r w:rsidRPr="003F0DEB">
        <w:t>Yallig‘lanish patofiziologiyasi.</w:t>
      </w:r>
    </w:p>
    <w:p w:rsidR="008C1E3C" w:rsidRPr="003F0DEB" w:rsidRDefault="00184DD9">
      <w:pPr>
        <w:pStyle w:val="20"/>
        <w:numPr>
          <w:ilvl w:val="0"/>
          <w:numId w:val="9"/>
        </w:numPr>
        <w:shd w:val="clear" w:color="auto" w:fill="auto"/>
        <w:tabs>
          <w:tab w:val="left" w:pos="857"/>
        </w:tabs>
        <w:spacing w:before="0"/>
        <w:ind w:left="420" w:firstLine="0"/>
        <w:jc w:val="left"/>
      </w:pPr>
      <w:r w:rsidRPr="003F0DEB">
        <w:t>ShOK patofiziologiyasi.</w:t>
      </w:r>
    </w:p>
    <w:p w:rsidR="008C1E3C" w:rsidRPr="003F0DEB" w:rsidRDefault="00184DD9">
      <w:pPr>
        <w:pStyle w:val="20"/>
        <w:numPr>
          <w:ilvl w:val="0"/>
          <w:numId w:val="9"/>
        </w:numPr>
        <w:shd w:val="clear" w:color="auto" w:fill="auto"/>
        <w:tabs>
          <w:tab w:val="left" w:pos="857"/>
        </w:tabs>
        <w:spacing w:before="0"/>
        <w:ind w:left="420" w:firstLine="0"/>
        <w:jc w:val="left"/>
      </w:pPr>
      <w:r w:rsidRPr="003F0DEB">
        <w:t>Homiladorlik davrida medikamentoz terapiya prinsiplari.</w:t>
      </w:r>
    </w:p>
    <w:p w:rsidR="008C1E3C" w:rsidRPr="003F0DEB" w:rsidRDefault="00184DD9">
      <w:pPr>
        <w:pStyle w:val="20"/>
        <w:numPr>
          <w:ilvl w:val="0"/>
          <w:numId w:val="9"/>
        </w:numPr>
        <w:shd w:val="clear" w:color="auto" w:fill="auto"/>
        <w:tabs>
          <w:tab w:val="left" w:pos="857"/>
        </w:tabs>
        <w:spacing w:before="0"/>
        <w:ind w:left="420" w:firstLine="0"/>
        <w:jc w:val="left"/>
      </w:pPr>
      <w:r w:rsidRPr="003F0DEB">
        <w:t>Gipertenziyalar etiologiya</w:t>
      </w:r>
      <w:r w:rsidRPr="003F0DEB">
        <w:t xml:space="preserve"> va patogenezi.</w:t>
      </w:r>
    </w:p>
    <w:p w:rsidR="008C1E3C" w:rsidRPr="003F0DEB" w:rsidRDefault="00184DD9">
      <w:pPr>
        <w:pStyle w:val="20"/>
        <w:numPr>
          <w:ilvl w:val="0"/>
          <w:numId w:val="9"/>
        </w:numPr>
        <w:shd w:val="clear" w:color="auto" w:fill="auto"/>
        <w:tabs>
          <w:tab w:val="left" w:pos="857"/>
        </w:tabs>
        <w:spacing w:before="0"/>
        <w:ind w:left="420" w:firstLine="0"/>
        <w:jc w:val="left"/>
      </w:pPr>
      <w:r w:rsidRPr="003F0DEB">
        <w:t>Qon aylanish yetishmovchiligi tasnifi va tashxislash. Revmatik isitma faollik bosqichlari.</w:t>
      </w:r>
    </w:p>
    <w:p w:rsidR="008C1E3C" w:rsidRPr="003F0DEB" w:rsidRDefault="00184DD9">
      <w:pPr>
        <w:pStyle w:val="20"/>
        <w:numPr>
          <w:ilvl w:val="0"/>
          <w:numId w:val="9"/>
        </w:numPr>
        <w:shd w:val="clear" w:color="auto" w:fill="auto"/>
        <w:tabs>
          <w:tab w:val="left" w:pos="875"/>
        </w:tabs>
        <w:spacing w:before="0"/>
        <w:ind w:left="420" w:firstLine="0"/>
        <w:jc w:val="left"/>
      </w:pPr>
      <w:r w:rsidRPr="003F0DEB">
        <w:t>Appenditsit, ichak tutilishi, xolesistit, pankreatin, peritonit klinikasi.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Qon guruhlari va rezus omilni aniqlash.</w:t>
      </w:r>
    </w:p>
    <w:p w:rsidR="008C1E3C" w:rsidRPr="003F0DEB" w:rsidRDefault="00184DD9">
      <w:pPr>
        <w:pStyle w:val="20"/>
        <w:numPr>
          <w:ilvl w:val="0"/>
          <w:numId w:val="9"/>
        </w:numPr>
        <w:shd w:val="clear" w:color="auto" w:fill="auto"/>
        <w:tabs>
          <w:tab w:val="left" w:pos="880"/>
        </w:tabs>
        <w:spacing w:before="0"/>
        <w:ind w:left="420" w:firstLine="0"/>
        <w:jc w:val="left"/>
      </w:pPr>
      <w:r w:rsidRPr="003F0DEB">
        <w:t>Qon ivish sistemasi patofiziologiy</w:t>
      </w:r>
      <w:r w:rsidRPr="003F0DEB">
        <w:t>asi.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Akusherlikda rezus omil.</w:t>
      </w:r>
    </w:p>
    <w:p w:rsidR="008C1E3C" w:rsidRPr="003F0DEB" w:rsidRDefault="00184DD9">
      <w:pPr>
        <w:pStyle w:val="20"/>
        <w:numPr>
          <w:ilvl w:val="0"/>
          <w:numId w:val="9"/>
        </w:numPr>
        <w:shd w:val="clear" w:color="auto" w:fill="auto"/>
        <w:tabs>
          <w:tab w:val="left" w:pos="880"/>
        </w:tabs>
        <w:spacing w:before="0"/>
        <w:ind w:left="420" w:firstLine="0"/>
        <w:jc w:val="left"/>
      </w:pPr>
      <w:r w:rsidRPr="003F0DEB">
        <w:t>Xirurgiyada chok qo‘yish turlari.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Qorin old devori anatomiyasi. Chanoq tubi anatomiyasi.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Narkoz bosqichlari. Og‘riqsizlantirish turlari.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Sut bezi tuzilishi.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Akusherlik bo‘limida sanepidrejim.</w:t>
      </w:r>
    </w:p>
    <w:p w:rsidR="008C1E3C" w:rsidRPr="003F0DEB" w:rsidRDefault="00184DD9">
      <w:pPr>
        <w:pStyle w:val="20"/>
        <w:numPr>
          <w:ilvl w:val="0"/>
          <w:numId w:val="9"/>
        </w:numPr>
        <w:shd w:val="clear" w:color="auto" w:fill="auto"/>
        <w:tabs>
          <w:tab w:val="left" w:pos="880"/>
        </w:tabs>
        <w:spacing w:before="0"/>
        <w:ind w:left="420" w:firstLine="0"/>
        <w:jc w:val="left"/>
      </w:pPr>
      <w:r w:rsidRPr="003F0DEB">
        <w:t>Qo‘llar, operasion maydon tozalash</w:t>
      </w:r>
      <w:r w:rsidRPr="003F0DEB">
        <w:t>.</w:t>
      </w:r>
    </w:p>
    <w:p w:rsidR="008C1E3C" w:rsidRPr="003F0DEB" w:rsidRDefault="00184DD9">
      <w:pPr>
        <w:pStyle w:val="20"/>
        <w:numPr>
          <w:ilvl w:val="0"/>
          <w:numId w:val="9"/>
        </w:numPr>
        <w:shd w:val="clear" w:color="auto" w:fill="auto"/>
        <w:tabs>
          <w:tab w:val="left" w:pos="880"/>
        </w:tabs>
        <w:spacing w:before="0"/>
        <w:ind w:left="420" w:firstLine="0"/>
        <w:jc w:val="left"/>
      </w:pPr>
      <w:r w:rsidRPr="003F0DEB">
        <w:t>Instrumentlar, ignalar, qo‘lqoplar, xalatlar va boshqalar bilan ishlash.</w:t>
      </w:r>
    </w:p>
    <w:p w:rsidR="008C1E3C" w:rsidRPr="003F0DEB" w:rsidRDefault="00184DD9">
      <w:pPr>
        <w:pStyle w:val="20"/>
        <w:numPr>
          <w:ilvl w:val="0"/>
          <w:numId w:val="9"/>
        </w:numPr>
        <w:shd w:val="clear" w:color="auto" w:fill="auto"/>
        <w:tabs>
          <w:tab w:val="left" w:pos="880"/>
        </w:tabs>
        <w:spacing w:before="0"/>
        <w:ind w:left="420" w:firstLine="0"/>
        <w:jc w:val="left"/>
      </w:pPr>
      <w:r w:rsidRPr="003F0DEB">
        <w:t>Tug‘ruqdan keyingi depressiya, tragediya, yo‘qotish.</w:t>
      </w:r>
    </w:p>
    <w:p w:rsidR="008C1E3C" w:rsidRPr="003F0DEB" w:rsidRDefault="00184DD9">
      <w:pPr>
        <w:pStyle w:val="20"/>
        <w:numPr>
          <w:ilvl w:val="0"/>
          <w:numId w:val="9"/>
        </w:numPr>
        <w:shd w:val="clear" w:color="auto" w:fill="auto"/>
        <w:tabs>
          <w:tab w:val="left" w:pos="880"/>
        </w:tabs>
        <w:spacing w:before="0"/>
        <w:ind w:left="420" w:firstLine="0"/>
        <w:jc w:val="left"/>
      </w:pPr>
      <w:r w:rsidRPr="003F0DEB">
        <w:t>To‘satdan bola o‘lish sindromi.</w:t>
      </w:r>
    </w:p>
    <w:p w:rsidR="008C1E3C" w:rsidRPr="003F0DEB" w:rsidRDefault="00184DD9">
      <w:pPr>
        <w:pStyle w:val="20"/>
        <w:numPr>
          <w:ilvl w:val="0"/>
          <w:numId w:val="9"/>
        </w:numPr>
        <w:shd w:val="clear" w:color="auto" w:fill="auto"/>
        <w:tabs>
          <w:tab w:val="left" w:pos="880"/>
        </w:tabs>
        <w:spacing w:before="0"/>
        <w:ind w:left="420" w:firstLine="0"/>
        <w:jc w:val="left"/>
      </w:pPr>
      <w:r w:rsidRPr="003F0DEB">
        <w:t>Homiladorlarda gemostaz buzilish patofiziologik asoslari:</w:t>
      </w:r>
    </w:p>
    <w:p w:rsidR="008C1E3C" w:rsidRPr="003F0DEB" w:rsidRDefault="00184DD9">
      <w:pPr>
        <w:pStyle w:val="20"/>
        <w:numPr>
          <w:ilvl w:val="0"/>
          <w:numId w:val="2"/>
        </w:numPr>
        <w:shd w:val="clear" w:color="auto" w:fill="auto"/>
        <w:tabs>
          <w:tab w:val="left" w:pos="679"/>
        </w:tabs>
        <w:spacing w:before="0"/>
        <w:ind w:left="420" w:firstLine="0"/>
        <w:jc w:val="left"/>
      </w:pPr>
      <w:r w:rsidRPr="003F0DEB">
        <w:t>qon ivish va ivishga qarshi omillar;</w:t>
      </w:r>
    </w:p>
    <w:p w:rsidR="008C1E3C" w:rsidRPr="003F0DEB" w:rsidRDefault="00184DD9">
      <w:pPr>
        <w:pStyle w:val="20"/>
        <w:numPr>
          <w:ilvl w:val="0"/>
          <w:numId w:val="2"/>
        </w:numPr>
        <w:shd w:val="clear" w:color="auto" w:fill="auto"/>
        <w:tabs>
          <w:tab w:val="left" w:pos="684"/>
        </w:tabs>
        <w:spacing w:before="0"/>
        <w:ind w:left="420" w:firstLine="0"/>
        <w:jc w:val="left"/>
      </w:pPr>
      <w:r w:rsidRPr="003F0DEB">
        <w:t>qog‘onoq suvlar emboliyasi. Sabablari. Bosqichlari. Klinikasi. Oqibatlari. Shoshilinch</w:t>
      </w:r>
    </w:p>
    <w:p w:rsidR="008C1E3C" w:rsidRPr="003F0DEB" w:rsidRDefault="00184DD9">
      <w:pPr>
        <w:pStyle w:val="20"/>
        <w:shd w:val="clear" w:color="auto" w:fill="auto"/>
        <w:spacing w:before="0"/>
        <w:ind w:left="820" w:firstLine="0"/>
        <w:jc w:val="left"/>
      </w:pPr>
      <w:r w:rsidRPr="003F0DEB">
        <w:t>yordam.</w:t>
      </w:r>
    </w:p>
    <w:p w:rsidR="008C1E3C" w:rsidRPr="003F0DEB" w:rsidRDefault="00184DD9">
      <w:pPr>
        <w:pStyle w:val="20"/>
        <w:numPr>
          <w:ilvl w:val="0"/>
          <w:numId w:val="2"/>
        </w:numPr>
        <w:shd w:val="clear" w:color="auto" w:fill="auto"/>
        <w:tabs>
          <w:tab w:val="left" w:pos="684"/>
        </w:tabs>
        <w:spacing w:before="0"/>
        <w:ind w:left="420" w:firstLine="0"/>
        <w:jc w:val="left"/>
      </w:pPr>
      <w:r w:rsidRPr="003F0DEB">
        <w:t>TTIQI-sindrom. Sabablari. Bosqichlari. Klinikasi. Oqibatlari. Shoshilinch yordam.</w:t>
      </w:r>
    </w:p>
    <w:p w:rsidR="008C1E3C" w:rsidRPr="003F0DEB" w:rsidRDefault="00184DD9">
      <w:pPr>
        <w:pStyle w:val="20"/>
        <w:shd w:val="clear" w:color="auto" w:fill="auto"/>
        <w:spacing w:before="0"/>
        <w:ind w:left="820" w:firstLine="0"/>
        <w:jc w:val="left"/>
      </w:pPr>
      <w:r w:rsidRPr="003F0DEB">
        <w:t>Profilaktikasi. Davolash.</w:t>
      </w:r>
    </w:p>
    <w:p w:rsidR="008C1E3C" w:rsidRPr="003F0DEB" w:rsidRDefault="00184DD9">
      <w:pPr>
        <w:pStyle w:val="20"/>
        <w:shd w:val="clear" w:color="auto" w:fill="auto"/>
        <w:spacing w:before="0" w:after="300"/>
        <w:ind w:firstLine="580"/>
      </w:pPr>
      <w:r w:rsidRPr="003F0DEB">
        <w:t>- 0‘ATE. Sabablari. Bosqichlari. Klinikasi. Oqibatlar</w:t>
      </w:r>
      <w:r w:rsidRPr="003F0DEB">
        <w:t>i. Shoshilinch yordam.</w:t>
      </w:r>
    </w:p>
    <w:p w:rsidR="008C1E3C" w:rsidRPr="003F0DEB" w:rsidRDefault="00184DD9">
      <w:pPr>
        <w:pStyle w:val="20"/>
        <w:shd w:val="clear" w:color="auto" w:fill="auto"/>
        <w:spacing w:before="0"/>
        <w:ind w:firstLine="580"/>
      </w:pPr>
      <w:r w:rsidRPr="003F0DEB">
        <w:t>«Akusherlik» fanini o‘rganuvchi talabalar auditoriyada olgan nazariy bilimlarini mustahkamlash va SogMiqni saqlash tizimidagi amaliy masalalarni yechishda ko‘nikma hosil qilish uchun mustaqil ta’lim tizimiga asoslanib, kafedra o‘qitu</w:t>
      </w:r>
      <w:r w:rsidRPr="003F0DEB">
        <w:t>vchilari rahbarligida, mustaqil ish bajaradilar. Bunda ular qo‘shimcha adabiyotlarni o‘rganib hamda Internetda dalillarga asoslangan tibbiyot saytlaridan foydalanib referatlar va ilmiy dokladlar tayyorlaydilar, amaliy mashg‘ulot mavzusiga doir uy vazifalar</w:t>
      </w:r>
      <w:r w:rsidRPr="003F0DEB">
        <w:t>ini bajaradilar, ko‘rgazmali qurollar va slaydlar tayyorlaydilar.</w:t>
      </w:r>
    </w:p>
    <w:p w:rsidR="008C1E3C" w:rsidRPr="003F0DEB" w:rsidRDefault="00184DD9">
      <w:pPr>
        <w:pStyle w:val="20"/>
        <w:shd w:val="clear" w:color="auto" w:fill="auto"/>
        <w:spacing w:before="0"/>
        <w:ind w:firstLine="580"/>
      </w:pPr>
      <w:r w:rsidRPr="003F0DEB">
        <w:t>Talaba mustaqil ishni tayyorlashda muayyan fanning xususiyatlarini hisobga olgan holda quyidagi shakllardan foydalanishga tavsiya etiladi.</w:t>
      </w:r>
    </w:p>
    <w:p w:rsidR="008C1E3C" w:rsidRPr="003F0DEB" w:rsidRDefault="00184DD9">
      <w:pPr>
        <w:pStyle w:val="20"/>
        <w:numPr>
          <w:ilvl w:val="0"/>
          <w:numId w:val="10"/>
        </w:numPr>
        <w:shd w:val="clear" w:color="auto" w:fill="auto"/>
        <w:tabs>
          <w:tab w:val="left" w:pos="862"/>
        </w:tabs>
        <w:spacing w:before="0"/>
        <w:ind w:firstLine="580"/>
      </w:pPr>
      <w:r w:rsidRPr="003F0DEB">
        <w:t>darslik va o‘quv qo‘llanmalar bo‘yicha fan mavzular</w:t>
      </w:r>
      <w:r w:rsidRPr="003F0DEB">
        <w:t>ini o‘rganish;</w:t>
      </w:r>
    </w:p>
    <w:p w:rsidR="008C1E3C" w:rsidRPr="003F0DEB" w:rsidRDefault="00184DD9">
      <w:pPr>
        <w:pStyle w:val="20"/>
        <w:numPr>
          <w:ilvl w:val="0"/>
          <w:numId w:val="10"/>
        </w:numPr>
        <w:shd w:val="clear" w:color="auto" w:fill="auto"/>
        <w:tabs>
          <w:tab w:val="left" w:pos="862"/>
        </w:tabs>
        <w:spacing w:before="0"/>
        <w:ind w:firstLine="580"/>
      </w:pPr>
      <w:r w:rsidRPr="003F0DEB">
        <w:t>tarqatma materiallar bo‘yicha nazariy mashg‘ulotlar qismini o‘zlashtirish;</w:t>
      </w:r>
    </w:p>
    <w:p w:rsidR="008C1E3C" w:rsidRPr="003F0DEB" w:rsidRDefault="00184DD9">
      <w:pPr>
        <w:pStyle w:val="20"/>
        <w:numPr>
          <w:ilvl w:val="0"/>
          <w:numId w:val="10"/>
        </w:numPr>
        <w:shd w:val="clear" w:color="auto" w:fill="auto"/>
        <w:tabs>
          <w:tab w:val="left" w:pos="862"/>
        </w:tabs>
        <w:spacing w:before="0"/>
        <w:ind w:firstLine="580"/>
      </w:pPr>
      <w:r w:rsidRPr="003F0DEB">
        <w:t>kompyuter texnologiyalari tizimlari bilan ishlash;</w:t>
      </w:r>
    </w:p>
    <w:p w:rsidR="008C1E3C" w:rsidRPr="003F0DEB" w:rsidRDefault="00184DD9">
      <w:pPr>
        <w:pStyle w:val="20"/>
        <w:numPr>
          <w:ilvl w:val="0"/>
          <w:numId w:val="10"/>
        </w:numPr>
        <w:shd w:val="clear" w:color="auto" w:fill="auto"/>
        <w:tabs>
          <w:tab w:val="left" w:pos="862"/>
        </w:tabs>
        <w:spacing w:before="0"/>
        <w:ind w:firstLine="580"/>
      </w:pPr>
      <w:r w:rsidRPr="003F0DEB">
        <w:t>maxsus adabiyotlar bo‘yicha referat va konspektlar tayyorlash;</w:t>
      </w:r>
    </w:p>
    <w:p w:rsidR="008C1E3C" w:rsidRPr="003F0DEB" w:rsidRDefault="00184DD9">
      <w:pPr>
        <w:pStyle w:val="20"/>
        <w:numPr>
          <w:ilvl w:val="0"/>
          <w:numId w:val="10"/>
        </w:numPr>
        <w:shd w:val="clear" w:color="auto" w:fill="auto"/>
        <w:tabs>
          <w:tab w:val="left" w:pos="829"/>
        </w:tabs>
        <w:spacing w:before="0"/>
        <w:ind w:firstLine="580"/>
      </w:pPr>
      <w:r w:rsidRPr="003F0DEB">
        <w:t xml:space="preserve">talabaning o‘quv-ilmiy-tadqiqot ishlarini bajarish </w:t>
      </w:r>
      <w:r w:rsidRPr="003F0DEB">
        <w:t>bilan bog‘liq bo‘lgan adabiyotlar, monografiya va ilmiy to‘plamlami chuqur o‘rganish;</w:t>
      </w:r>
    </w:p>
    <w:p w:rsidR="008C1E3C" w:rsidRPr="003F0DEB" w:rsidRDefault="00184DD9">
      <w:pPr>
        <w:pStyle w:val="20"/>
        <w:numPr>
          <w:ilvl w:val="0"/>
          <w:numId w:val="10"/>
        </w:numPr>
        <w:shd w:val="clear" w:color="auto" w:fill="auto"/>
        <w:tabs>
          <w:tab w:val="left" w:pos="862"/>
        </w:tabs>
        <w:spacing w:before="0"/>
        <w:ind w:firstLine="580"/>
      </w:pPr>
      <w:r w:rsidRPr="003F0DEB">
        <w:t>interaktiv va muammoli o‘qitish jarayonida faol qatnashish;</w:t>
      </w:r>
    </w:p>
    <w:p w:rsidR="008C1E3C" w:rsidRPr="003F0DEB" w:rsidRDefault="00184DD9">
      <w:pPr>
        <w:pStyle w:val="20"/>
        <w:numPr>
          <w:ilvl w:val="0"/>
          <w:numId w:val="10"/>
        </w:numPr>
        <w:shd w:val="clear" w:color="auto" w:fill="auto"/>
        <w:tabs>
          <w:tab w:val="left" w:pos="862"/>
        </w:tabs>
        <w:spacing w:before="0"/>
        <w:ind w:firstLine="580"/>
      </w:pPr>
      <w:r w:rsidRPr="003F0DEB">
        <w:t>masofaviy (distatsion) ta’limni tashkil etishda qatnashish.</w:t>
      </w:r>
    </w:p>
    <w:p w:rsidR="008C1E3C" w:rsidRPr="003F0DEB" w:rsidRDefault="00184DD9">
      <w:pPr>
        <w:pStyle w:val="150"/>
        <w:shd w:val="clear" w:color="auto" w:fill="auto"/>
        <w:ind w:left="720"/>
      </w:pPr>
      <w:r w:rsidRPr="003F0DEB">
        <w:t>Fan bo‘yicha kurs ishi.</w:t>
      </w:r>
    </w:p>
    <w:p w:rsidR="008C1E3C" w:rsidRPr="003F0DEB" w:rsidRDefault="00184DD9">
      <w:pPr>
        <w:pStyle w:val="20"/>
        <w:shd w:val="clear" w:color="auto" w:fill="auto"/>
        <w:spacing w:before="0" w:after="346"/>
        <w:ind w:left="720" w:firstLine="0"/>
        <w:jc w:val="left"/>
      </w:pPr>
      <w:r w:rsidRPr="003F0DEB">
        <w:t xml:space="preserve">Fan bo‘yicha kurs ishi </w:t>
      </w:r>
      <w:r w:rsidRPr="003F0DEB">
        <w:t>namunaviy o‘quv rejada ko‘zda tutilmagan.</w:t>
      </w:r>
    </w:p>
    <w:p w:rsidR="008C1E3C" w:rsidRPr="003F0DEB" w:rsidRDefault="00184DD9">
      <w:pPr>
        <w:pStyle w:val="10"/>
        <w:keepNext/>
        <w:keepLines/>
        <w:numPr>
          <w:ilvl w:val="0"/>
          <w:numId w:val="1"/>
        </w:numPr>
        <w:shd w:val="clear" w:color="auto" w:fill="auto"/>
        <w:tabs>
          <w:tab w:val="left" w:pos="1075"/>
        </w:tabs>
        <w:spacing w:after="215"/>
        <w:ind w:left="720" w:firstLine="0"/>
        <w:jc w:val="left"/>
      </w:pPr>
      <w:bookmarkStart w:id="60" w:name="bookmark59"/>
      <w:r w:rsidRPr="003F0DEB">
        <w:t>0‘zlashtirishni nazorat qilish</w:t>
      </w:r>
      <w:bookmarkEnd w:id="60"/>
    </w:p>
    <w:p w:rsidR="008C1E3C" w:rsidRPr="003F0DEB" w:rsidRDefault="00184DD9">
      <w:pPr>
        <w:pStyle w:val="180"/>
        <w:shd w:val="clear" w:color="auto" w:fill="auto"/>
        <w:spacing w:before="0"/>
      </w:pPr>
      <w:r w:rsidRPr="003F0DEB">
        <w:t>26</w:t>
      </w:r>
      <w:r w:rsidRPr="003F0DEB">
        <w:br w:type="page"/>
      </w:r>
    </w:p>
    <w:p w:rsidR="008C1E3C" w:rsidRPr="003F0DEB" w:rsidRDefault="00184DD9">
      <w:pPr>
        <w:pStyle w:val="20"/>
        <w:shd w:val="clear" w:color="auto" w:fill="auto"/>
        <w:spacing w:before="0"/>
        <w:ind w:right="960" w:firstLine="700"/>
        <w:jc w:val="left"/>
      </w:pPr>
      <w:r w:rsidRPr="003F0DEB">
        <w:lastRenderedPageBreak/>
        <w:t>Bilim olish va shakillantirish jarayoni, amaliy ko‘nikmalarni o‘zlashtirish doimiy va uzluksiz nazoratda va 2 bosqichdan iborat.</w:t>
      </w:r>
    </w:p>
    <w:p w:rsidR="008C1E3C" w:rsidRPr="003F0DEB" w:rsidRDefault="00184DD9">
      <w:pPr>
        <w:pStyle w:val="20"/>
        <w:shd w:val="clear" w:color="auto" w:fill="auto"/>
        <w:spacing w:before="0"/>
        <w:ind w:firstLine="700"/>
        <w:jc w:val="left"/>
      </w:pPr>
      <w:r w:rsidRPr="003F0DEB">
        <w:t>1 bosqich - joriy nazorat (JN).</w:t>
      </w:r>
    </w:p>
    <w:p w:rsidR="008C1E3C" w:rsidRPr="003F0DEB" w:rsidRDefault="00184DD9">
      <w:pPr>
        <w:pStyle w:val="20"/>
        <w:shd w:val="clear" w:color="auto" w:fill="auto"/>
        <w:spacing w:before="0" w:line="314" w:lineRule="exact"/>
        <w:ind w:right="640" w:firstLine="700"/>
        <w:jc w:val="left"/>
      </w:pPr>
      <w:r w:rsidRPr="003F0DEB">
        <w:t xml:space="preserve">Nazariy bilim - </w:t>
      </w:r>
      <w:r w:rsidRPr="003F0DEB">
        <w:t>seminar va keyingi nazorat sinov davomida. Amaliyotini o‘zlashtirish - tematik almashinuv davrida.</w:t>
      </w:r>
    </w:p>
    <w:p w:rsidR="008C1E3C" w:rsidRPr="003F0DEB" w:rsidRDefault="00184DD9">
      <w:pPr>
        <w:pStyle w:val="a9"/>
        <w:framePr w:w="9237" w:wrap="notBeside" w:vAnchor="text" w:hAnchor="text" w:xAlign="center" w:y="1"/>
        <w:shd w:val="clear" w:color="auto" w:fill="auto"/>
        <w:tabs>
          <w:tab w:val="left" w:pos="2711"/>
          <w:tab w:val="left" w:leader="underscore" w:pos="8635"/>
        </w:tabs>
        <w:ind w:firstLine="0"/>
      </w:pPr>
      <w:r w:rsidRPr="003F0DEB">
        <w:t>2 bosqich - sohasi bo‘yicha yakuniy nazorat og‘zaki shaklda amalga oshiriladi, hajmida tegishli tematik aylanish doirasida test sinovi va amaliy ko</w:t>
      </w:r>
      <w:r w:rsidRPr="003F0DEB">
        <w:rPr>
          <w:vertAlign w:val="superscript"/>
        </w:rPr>
        <w:t>c</w:t>
      </w:r>
      <w:r w:rsidRPr="003F0DEB">
        <w:t>nikmalarn</w:t>
      </w:r>
      <w:r w:rsidRPr="003F0DEB">
        <w:t>ing rivojlantiish nazariy qismini ichiga oladi.</w:t>
      </w:r>
      <w:r w:rsidRPr="003F0DEB">
        <w:tab/>
      </w:r>
      <w:r w:rsidRPr="003F0DEB">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79"/>
        <w:gridCol w:w="6858"/>
      </w:tblGrid>
      <w:tr w:rsidR="008C1E3C" w:rsidRPr="003F0DEB">
        <w:tblPrEx>
          <w:tblCellMar>
            <w:top w:w="0" w:type="dxa"/>
            <w:bottom w:w="0" w:type="dxa"/>
          </w:tblCellMar>
        </w:tblPrEx>
        <w:trPr>
          <w:trHeight w:hRule="exact" w:val="310"/>
          <w:jc w:val="center"/>
        </w:trPr>
        <w:tc>
          <w:tcPr>
            <w:tcW w:w="2379" w:type="dxa"/>
            <w:tcBorders>
              <w:top w:val="single" w:sz="4" w:space="0" w:color="auto"/>
              <w:left w:val="single" w:sz="4" w:space="0" w:color="auto"/>
            </w:tcBorders>
            <w:shd w:val="clear" w:color="auto" w:fill="FFFFFF"/>
          </w:tcPr>
          <w:p w:rsidR="008C1E3C" w:rsidRPr="003F0DEB" w:rsidRDefault="008C1E3C">
            <w:pPr>
              <w:framePr w:w="9237" w:wrap="notBeside" w:vAnchor="text" w:hAnchor="text" w:xAlign="center" w:y="1"/>
              <w:rPr>
                <w:sz w:val="10"/>
                <w:szCs w:val="10"/>
              </w:rPr>
            </w:pPr>
          </w:p>
        </w:tc>
        <w:tc>
          <w:tcPr>
            <w:tcW w:w="6858"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line="244" w:lineRule="exact"/>
              <w:ind w:firstLine="0"/>
            </w:pPr>
            <w:r w:rsidRPr="003F0DEB">
              <w:rPr>
                <w:rStyle w:val="21"/>
              </w:rPr>
              <w:t>Magistrning bilimlarini joriy baholash mezonlari</w:t>
            </w:r>
          </w:p>
        </w:tc>
      </w:tr>
      <w:tr w:rsidR="008C1E3C" w:rsidRPr="003F0DEB">
        <w:tblPrEx>
          <w:tblCellMar>
            <w:top w:w="0" w:type="dxa"/>
            <w:bottom w:w="0" w:type="dxa"/>
          </w:tblCellMar>
        </w:tblPrEx>
        <w:trPr>
          <w:trHeight w:hRule="exact" w:val="287"/>
          <w:jc w:val="center"/>
        </w:trPr>
        <w:tc>
          <w:tcPr>
            <w:tcW w:w="2379" w:type="dxa"/>
            <w:tcBorders>
              <w:top w:val="single" w:sz="4" w:space="0" w:color="auto"/>
              <w:lef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line="244" w:lineRule="exact"/>
              <w:ind w:firstLine="0"/>
              <w:jc w:val="left"/>
            </w:pPr>
            <w:r w:rsidRPr="003F0DEB">
              <w:rPr>
                <w:rStyle w:val="22"/>
              </w:rPr>
              <w:t>Baholash darajasi(%)</w:t>
            </w:r>
          </w:p>
        </w:tc>
        <w:tc>
          <w:tcPr>
            <w:tcW w:w="6858"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line="244" w:lineRule="exact"/>
              <w:ind w:firstLine="0"/>
            </w:pPr>
            <w:r w:rsidRPr="003F0DEB">
              <w:rPr>
                <w:rStyle w:val="22"/>
              </w:rPr>
              <w:t>Mezonlar</w:t>
            </w:r>
          </w:p>
        </w:tc>
      </w:tr>
      <w:tr w:rsidR="008C1E3C" w:rsidRPr="003F0DEB">
        <w:tblPrEx>
          <w:tblCellMar>
            <w:top w:w="0" w:type="dxa"/>
            <w:bottom w:w="0" w:type="dxa"/>
          </w:tblCellMar>
        </w:tblPrEx>
        <w:trPr>
          <w:trHeight w:hRule="exact" w:val="2064"/>
          <w:jc w:val="center"/>
        </w:trPr>
        <w:tc>
          <w:tcPr>
            <w:tcW w:w="2379" w:type="dxa"/>
            <w:tcBorders>
              <w:top w:val="single" w:sz="4" w:space="0" w:color="auto"/>
              <w:left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100</w:t>
            </w:r>
          </w:p>
        </w:tc>
        <w:tc>
          <w:tcPr>
            <w:tcW w:w="6858"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ind w:firstLine="0"/>
            </w:pPr>
            <w:r w:rsidRPr="003F0DEB">
              <w:rPr>
                <w:rStyle w:val="22"/>
              </w:rPr>
              <w:t xml:space="preserve">Javob original bo‘lib, qo‘shimcha ma’lumotlardan foydalaningan, ijodiy yondoshtlgan, dasturga mos ravishda berilgan </w:t>
            </w:r>
            <w:r w:rsidRPr="003F0DEB">
              <w:rPr>
                <w:rStyle w:val="22"/>
              </w:rPr>
              <w:t>talablardan ortiq darajada amalga oshirilgan.</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Juda yuqori darajada o‘quv rejasiga tegishli amaliy ko‘nikmalar to‘liq o‘zlashtirildi.</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Birlamchi asosiy material mavjudligi va kundalik ishlar hisoboti olib borilishi to‘lia ravishda.</w:t>
            </w:r>
          </w:p>
        </w:tc>
      </w:tr>
      <w:tr w:rsidR="008C1E3C" w:rsidRPr="003F0DEB">
        <w:tblPrEx>
          <w:tblCellMar>
            <w:top w:w="0" w:type="dxa"/>
            <w:bottom w:w="0" w:type="dxa"/>
          </w:tblCellMar>
        </w:tblPrEx>
        <w:trPr>
          <w:trHeight w:hRule="exact" w:val="2174"/>
          <w:jc w:val="center"/>
        </w:trPr>
        <w:tc>
          <w:tcPr>
            <w:tcW w:w="2379" w:type="dxa"/>
            <w:tcBorders>
              <w:top w:val="single" w:sz="4" w:space="0" w:color="auto"/>
              <w:left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95 gacha</w:t>
            </w:r>
          </w:p>
        </w:tc>
        <w:tc>
          <w:tcPr>
            <w:tcW w:w="685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37" w:wrap="notBeside" w:vAnchor="text" w:hAnchor="text" w:xAlign="center" w:y="1"/>
              <w:shd w:val="clear" w:color="auto" w:fill="auto"/>
              <w:spacing w:before="0"/>
              <w:ind w:firstLine="0"/>
            </w:pPr>
            <w:r w:rsidRPr="003F0DEB">
              <w:rPr>
                <w:rStyle w:val="22"/>
              </w:rPr>
              <w:t>Javob original b</w:t>
            </w:r>
            <w:r w:rsidRPr="003F0DEB">
              <w:rPr>
                <w:rStyle w:val="22"/>
              </w:rPr>
              <w:t>o‘lib birlamchi asosiy material mavjudligi va kundalik ishlar hisoboti olib borilishi to‘liq ravishda.</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Yuqori sifatli javob yoki dastur talablariga asosan yuqori darajada amalga oshirilgan vazifalar.</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Amaliy ko‘nikmalar yuqori saviyada to‘liq o‘zlashtirilga</w:t>
            </w:r>
            <w:r w:rsidRPr="003F0DEB">
              <w:rPr>
                <w:rStyle w:val="22"/>
              </w:rPr>
              <w:t>n.</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Birlamchi materiallar mavjudligi, seminarga tayorliligi va kunlik bajarilgan ishlar protokoli mavjudligi.</w:t>
            </w:r>
          </w:p>
        </w:tc>
      </w:tr>
      <w:tr w:rsidR="008C1E3C" w:rsidRPr="003F0DEB">
        <w:tblPrEx>
          <w:tblCellMar>
            <w:top w:w="0" w:type="dxa"/>
            <w:bottom w:w="0" w:type="dxa"/>
          </w:tblCellMar>
        </w:tblPrEx>
        <w:trPr>
          <w:trHeight w:hRule="exact" w:val="1226"/>
          <w:jc w:val="center"/>
        </w:trPr>
        <w:tc>
          <w:tcPr>
            <w:tcW w:w="2379" w:type="dxa"/>
            <w:tcBorders>
              <w:top w:val="single" w:sz="4" w:space="0" w:color="auto"/>
              <w:left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86-90</w:t>
            </w:r>
          </w:p>
        </w:tc>
        <w:tc>
          <w:tcPr>
            <w:tcW w:w="6858" w:type="dxa"/>
            <w:tcBorders>
              <w:top w:val="single" w:sz="4" w:space="0" w:color="auto"/>
              <w:left w:val="single" w:sz="4" w:space="0" w:color="auto"/>
              <w:righ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ind w:firstLine="0"/>
            </w:pPr>
            <w:r w:rsidRPr="003F0DEB">
              <w:rPr>
                <w:rStyle w:val="22"/>
              </w:rPr>
              <w:t>Javob to‘g‘ri -yoki topshiriqni bajarilishi to‘g‘ri va to‘liq.</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Amaliy ko‘nikmalar yuqori saviyada to‘liq o‘zlashtirilgan.</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 xml:space="preserve">Birlamchi </w:t>
            </w:r>
            <w:r w:rsidRPr="003F0DEB">
              <w:rPr>
                <w:rStyle w:val="22"/>
              </w:rPr>
              <w:t>materiallar mavjudligi, seminarga tayorliligi va kunlik bajarilgan ishlar protokoli mavjudligi.</w:t>
            </w:r>
          </w:p>
        </w:tc>
      </w:tr>
      <w:tr w:rsidR="008C1E3C" w:rsidRPr="003F0DEB">
        <w:tblPrEx>
          <w:tblCellMar>
            <w:top w:w="0" w:type="dxa"/>
            <w:bottom w:w="0" w:type="dxa"/>
          </w:tblCellMar>
        </w:tblPrEx>
        <w:trPr>
          <w:trHeight w:hRule="exact" w:val="1599"/>
          <w:jc w:val="center"/>
        </w:trPr>
        <w:tc>
          <w:tcPr>
            <w:tcW w:w="2379" w:type="dxa"/>
            <w:tcBorders>
              <w:top w:val="single" w:sz="4" w:space="0" w:color="auto"/>
              <w:left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76-85</w:t>
            </w:r>
          </w:p>
        </w:tc>
        <w:tc>
          <w:tcPr>
            <w:tcW w:w="685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37" w:wrap="notBeside" w:vAnchor="text" w:hAnchor="text" w:xAlign="center" w:y="1"/>
              <w:shd w:val="clear" w:color="auto" w:fill="auto"/>
              <w:spacing w:before="0"/>
              <w:ind w:firstLine="0"/>
            </w:pPr>
            <w:r w:rsidRPr="003F0DEB">
              <w:rPr>
                <w:rStyle w:val="22"/>
              </w:rPr>
              <w:t>Javob yoki bajarilgan vazifa o‘rtacha darajadan yuqori, asosiy dastur talablariga javob beradi.</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 xml:space="preserve">Amaliy </w:t>
            </w:r>
            <w:r w:rsidRPr="003F0DEB">
              <w:rPr>
                <w:rStyle w:val="22"/>
                <w:lang w:val="ru-RU" w:eastAsia="ru-RU" w:bidi="ru-RU"/>
              </w:rPr>
              <w:t>ко</w:t>
            </w:r>
            <w:r w:rsidRPr="003F0DEB">
              <w:rPr>
                <w:rStyle w:val="22"/>
                <w:lang w:eastAsia="ru-RU" w:bidi="ru-RU"/>
              </w:rPr>
              <w:t xml:space="preserve"> </w:t>
            </w:r>
            <w:r w:rsidRPr="003F0DEB">
              <w:rPr>
                <w:rStyle w:val="22"/>
              </w:rPr>
              <w:t xml:space="preserve">‘nikmalar yaxshi saviyada to‘liq </w:t>
            </w:r>
            <w:r w:rsidRPr="003F0DEB">
              <w:rPr>
                <w:rStyle w:val="22"/>
              </w:rPr>
              <w:t>o‘zlashtirilgan.</w:t>
            </w:r>
          </w:p>
          <w:p w:rsidR="008C1E3C" w:rsidRPr="003F0DEB" w:rsidRDefault="00184DD9">
            <w:pPr>
              <w:pStyle w:val="20"/>
              <w:framePr w:w="9237" w:wrap="notBeside" w:vAnchor="text" w:hAnchor="text" w:xAlign="center" w:y="1"/>
              <w:shd w:val="clear" w:color="auto" w:fill="auto"/>
              <w:spacing w:before="0"/>
              <w:ind w:firstLine="0"/>
            </w:pPr>
            <w:r w:rsidRPr="003F0DEB">
              <w:rPr>
                <w:rStyle w:val="22"/>
              </w:rPr>
              <w:t>Birlamchi materiallar mavjudligi, seminarga tayorliligi va kunlik. Birlamchi tushuncha mavjudligi bajarilgan ishlar protokoli mavjudligi</w:t>
            </w:r>
          </w:p>
        </w:tc>
      </w:tr>
      <w:tr w:rsidR="008C1E3C" w:rsidRPr="003F0DEB">
        <w:tblPrEx>
          <w:tblCellMar>
            <w:top w:w="0" w:type="dxa"/>
            <w:bottom w:w="0" w:type="dxa"/>
          </w:tblCellMar>
        </w:tblPrEx>
        <w:trPr>
          <w:trHeight w:hRule="exact" w:val="943"/>
          <w:jc w:val="center"/>
        </w:trPr>
        <w:tc>
          <w:tcPr>
            <w:tcW w:w="2379" w:type="dxa"/>
            <w:tcBorders>
              <w:top w:val="single" w:sz="4" w:space="0" w:color="auto"/>
              <w:left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65-75</w:t>
            </w:r>
          </w:p>
        </w:tc>
        <w:tc>
          <w:tcPr>
            <w:tcW w:w="6858"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237" w:wrap="notBeside" w:vAnchor="text" w:hAnchor="text" w:xAlign="center" w:y="1"/>
              <w:shd w:val="clear" w:color="auto" w:fill="auto"/>
              <w:spacing w:before="0"/>
              <w:ind w:firstLine="0"/>
            </w:pPr>
            <w:r w:rsidRPr="003F0DEB">
              <w:rPr>
                <w:rStyle w:val="22"/>
              </w:rPr>
              <w:t xml:space="preserve">Javob yoki bajarilgan vazifa o‘rtacha darajada, bazibir xatolar mavjud. Amaliy ko‘nikmalami </w:t>
            </w:r>
            <w:r w:rsidRPr="003F0DEB">
              <w:rPr>
                <w:rStyle w:val="22"/>
              </w:rPr>
              <w:t>o‘zlashtirishda ajralib turgan xatolar mavjud, birlamchi material to‘liq emas, protokollar to‘liq emas.</w:t>
            </w:r>
          </w:p>
        </w:tc>
      </w:tr>
      <w:tr w:rsidR="008C1E3C" w:rsidRPr="003F0DEB">
        <w:tblPrEx>
          <w:tblCellMar>
            <w:top w:w="0" w:type="dxa"/>
            <w:bottom w:w="0" w:type="dxa"/>
          </w:tblCellMar>
        </w:tblPrEx>
        <w:trPr>
          <w:trHeight w:hRule="exact" w:val="1499"/>
          <w:jc w:val="center"/>
        </w:trPr>
        <w:tc>
          <w:tcPr>
            <w:tcW w:w="2379"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9237" w:wrap="notBeside" w:vAnchor="text" w:hAnchor="text" w:xAlign="center" w:y="1"/>
              <w:shd w:val="clear" w:color="auto" w:fill="auto"/>
              <w:spacing w:before="0" w:line="244" w:lineRule="exact"/>
              <w:ind w:firstLine="0"/>
              <w:jc w:val="center"/>
            </w:pPr>
            <w:r w:rsidRPr="003F0DEB">
              <w:rPr>
                <w:rStyle w:val="22"/>
              </w:rPr>
              <w:t>65dan past</w:t>
            </w:r>
          </w:p>
        </w:tc>
        <w:tc>
          <w:tcPr>
            <w:tcW w:w="6858" w:type="dxa"/>
            <w:tcBorders>
              <w:top w:val="single" w:sz="4" w:space="0" w:color="auto"/>
              <w:left w:val="single" w:sz="4" w:space="0" w:color="auto"/>
              <w:bottom w:val="single" w:sz="4" w:space="0" w:color="auto"/>
              <w:right w:val="single" w:sz="4" w:space="0" w:color="auto"/>
            </w:tcBorders>
            <w:shd w:val="clear" w:color="auto" w:fill="FFFFFF"/>
            <w:vAlign w:val="bottom"/>
          </w:tcPr>
          <w:p w:rsidR="008C1E3C" w:rsidRPr="003F0DEB" w:rsidRDefault="00184DD9">
            <w:pPr>
              <w:pStyle w:val="20"/>
              <w:framePr w:w="9237" w:wrap="notBeside" w:vAnchor="text" w:hAnchor="text" w:xAlign="center" w:y="1"/>
              <w:shd w:val="clear" w:color="auto" w:fill="auto"/>
              <w:spacing w:before="0" w:line="305" w:lineRule="exact"/>
              <w:ind w:firstLine="0"/>
            </w:pPr>
            <w:r w:rsidRPr="003F0DEB">
              <w:rPr>
                <w:rStyle w:val="22"/>
              </w:rPr>
              <w:t>Javob yoki bajarilgan vazifa minimal talab darajasidan past, attestatsiyaga mos emas.</w:t>
            </w:r>
          </w:p>
          <w:p w:rsidR="008C1E3C" w:rsidRPr="003F0DEB" w:rsidRDefault="00184DD9">
            <w:pPr>
              <w:pStyle w:val="20"/>
              <w:framePr w:w="9237" w:wrap="notBeside" w:vAnchor="text" w:hAnchor="text" w:xAlign="center" w:y="1"/>
              <w:shd w:val="clear" w:color="auto" w:fill="auto"/>
              <w:spacing w:before="0" w:line="305" w:lineRule="exact"/>
              <w:ind w:firstLine="0"/>
            </w:pPr>
            <w:r w:rsidRPr="003F0DEB">
              <w:rPr>
                <w:rStyle w:val="22"/>
              </w:rPr>
              <w:t xml:space="preserve">Amaliy ko‘nikmalami o‘zlashtirish past darajada va </w:t>
            </w:r>
            <w:r w:rsidRPr="003F0DEB">
              <w:rPr>
                <w:rStyle w:val="22"/>
              </w:rPr>
              <w:t>to‘liq emas, birlamchi material to‘liq emas, protokollar to‘liq emas, qaltis xatolar mavjud.</w:t>
            </w:r>
          </w:p>
        </w:tc>
      </w:tr>
    </w:tbl>
    <w:p w:rsidR="008C1E3C" w:rsidRPr="003F0DEB" w:rsidRDefault="00184DD9">
      <w:pPr>
        <w:pStyle w:val="24"/>
        <w:framePr w:w="9237" w:wrap="notBeside" w:vAnchor="text" w:hAnchor="text" w:xAlign="center" w:y="1"/>
        <w:shd w:val="clear" w:color="auto" w:fill="auto"/>
      </w:pPr>
      <w:r w:rsidRPr="003F0DEB">
        <w:t>Magistratura talabasi bilimlarini yakuniy baholash mezonlari</w:t>
      </w:r>
    </w:p>
    <w:p w:rsidR="008C1E3C" w:rsidRPr="003F0DEB" w:rsidRDefault="008C1E3C">
      <w:pPr>
        <w:framePr w:w="9237" w:wrap="notBeside" w:vAnchor="text" w:hAnchor="text" w:xAlign="center" w:y="1"/>
        <w:rPr>
          <w:sz w:val="2"/>
          <w:szCs w:val="2"/>
        </w:rPr>
      </w:pPr>
    </w:p>
    <w:p w:rsidR="008C1E3C" w:rsidRPr="003F0DEB" w:rsidRDefault="008C1E3C">
      <w:pPr>
        <w:rPr>
          <w:sz w:val="2"/>
          <w:szCs w:val="2"/>
        </w:rPr>
      </w:pPr>
    </w:p>
    <w:p w:rsidR="008C1E3C" w:rsidRPr="003F0DEB" w:rsidRDefault="003F0DEB">
      <w:pPr>
        <w:pStyle w:val="20"/>
        <w:shd w:val="clear" w:color="auto" w:fill="auto"/>
        <w:spacing w:before="349" w:after="658" w:line="244" w:lineRule="exact"/>
        <w:ind w:left="200" w:firstLine="0"/>
        <w:jc w:val="left"/>
      </w:pPr>
      <w:r w:rsidRPr="003F0DEB">
        <w:rPr>
          <w:noProof/>
          <w:lang w:val="ru-RU" w:eastAsia="ru-RU" w:bidi="ar-SA"/>
        </w:rPr>
        <mc:AlternateContent>
          <mc:Choice Requires="wps">
            <w:drawing>
              <wp:anchor distT="567690" distB="0" distL="1962150" distR="63500" simplePos="0" relativeHeight="251657728" behindDoc="1" locked="0" layoutInCell="1" allowOverlap="1">
                <wp:simplePos x="0" y="0"/>
                <wp:positionH relativeFrom="margin">
                  <wp:posOffset>3391535</wp:posOffset>
                </wp:positionH>
                <wp:positionV relativeFrom="paragraph">
                  <wp:posOffset>-48895</wp:posOffset>
                </wp:positionV>
                <wp:extent cx="593090" cy="154940"/>
                <wp:effectExtent l="0" t="3810" r="0" b="3175"/>
                <wp:wrapSquare wrapText="left"/>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20"/>
                              <w:shd w:val="clear" w:color="auto" w:fill="auto"/>
                              <w:spacing w:before="0" w:line="244" w:lineRule="exact"/>
                              <w:ind w:firstLine="0"/>
                              <w:jc w:val="left"/>
                            </w:pPr>
                            <w:r>
                              <w:rPr>
                                <w:rStyle w:val="2Exact"/>
                              </w:rPr>
                              <w:t>Mezonlar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67.05pt;margin-top:-3.85pt;width:46.7pt;height:12.2pt;z-index:-251658752;visibility:visible;mso-wrap-style:square;mso-width-percent:0;mso-height-percent:0;mso-wrap-distance-left:154.5pt;mso-wrap-distance-top:44.7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urQIAAKo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" filled="f" stroked="f">
                <v:textbox style="mso-fit-shape-to-text:t" inset="0,0,0,0">
                  <w:txbxContent>
                    <w:p w:rsidR="008C1E3C" w:rsidRDefault="00184DD9">
                      <w:pPr>
                        <w:pStyle w:val="20"/>
                        <w:shd w:val="clear" w:color="auto" w:fill="auto"/>
                        <w:spacing w:before="0" w:line="244" w:lineRule="exact"/>
                        <w:ind w:firstLine="0"/>
                        <w:jc w:val="left"/>
                      </w:pPr>
                      <w:r>
                        <w:rPr>
                          <w:rStyle w:val="2Exact"/>
                        </w:rPr>
                        <w:t>Mezonlar</w:t>
                      </w:r>
                    </w:p>
                  </w:txbxContent>
                </v:textbox>
                <w10:wrap type="square" side="left" anchorx="margin"/>
              </v:shape>
            </w:pict>
          </mc:Fallback>
        </mc:AlternateContent>
      </w:r>
      <w:r w:rsidR="00184DD9" w:rsidRPr="003F0DEB">
        <w:t>Baholash daraiasi (%)</w:t>
      </w:r>
    </w:p>
    <w:p w:rsidR="008C1E3C" w:rsidRPr="003F0DEB" w:rsidRDefault="00184DD9">
      <w:pPr>
        <w:pStyle w:val="80"/>
        <w:shd w:val="clear" w:color="auto" w:fill="auto"/>
        <w:spacing w:before="0"/>
        <w:ind w:left="140"/>
        <w:sectPr w:rsidR="008C1E3C" w:rsidRPr="003F0DEB">
          <w:footerReference w:type="even" r:id="rId33"/>
          <w:footerReference w:type="default" r:id="rId34"/>
          <w:footerReference w:type="first" r:id="rId35"/>
          <w:pgSz w:w="11900" w:h="16840"/>
          <w:pgMar w:top="1155" w:right="810" w:bottom="953" w:left="1630" w:header="0" w:footer="3" w:gutter="0"/>
          <w:cols w:space="720"/>
          <w:noEndnote/>
          <w:titlePg/>
          <w:docGrid w:linePitch="360"/>
        </w:sectPr>
      </w:pPr>
      <w:r w:rsidRPr="003F0DEB">
        <w:t>27</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8"/>
        <w:gridCol w:w="6831"/>
      </w:tblGrid>
      <w:tr w:rsidR="008C1E3C" w:rsidRPr="003F0DEB">
        <w:tblPrEx>
          <w:tblCellMar>
            <w:top w:w="0" w:type="dxa"/>
            <w:bottom w:w="0" w:type="dxa"/>
          </w:tblCellMar>
        </w:tblPrEx>
        <w:trPr>
          <w:trHeight w:hRule="exact" w:val="975"/>
          <w:jc w:val="center"/>
        </w:trPr>
        <w:tc>
          <w:tcPr>
            <w:tcW w:w="2338" w:type="dxa"/>
            <w:tcBorders>
              <w:top w:val="single" w:sz="4" w:space="0" w:color="auto"/>
              <w:left w:val="single" w:sz="4" w:space="0" w:color="auto"/>
            </w:tcBorders>
            <w:shd w:val="clear" w:color="auto" w:fill="FFFFFF"/>
            <w:vAlign w:val="center"/>
          </w:tcPr>
          <w:p w:rsidR="008C1E3C" w:rsidRPr="003F0DEB" w:rsidRDefault="00184DD9">
            <w:pPr>
              <w:pStyle w:val="20"/>
              <w:framePr w:w="9169" w:wrap="notBeside" w:vAnchor="text" w:hAnchor="text" w:xAlign="center" w:y="1"/>
              <w:shd w:val="clear" w:color="auto" w:fill="auto"/>
              <w:spacing w:before="0" w:line="244" w:lineRule="exact"/>
              <w:ind w:firstLine="0"/>
              <w:jc w:val="center"/>
            </w:pPr>
            <w:r w:rsidRPr="003F0DEB">
              <w:rPr>
                <w:rStyle w:val="22"/>
              </w:rPr>
              <w:lastRenderedPageBreak/>
              <w:t>100-86</w:t>
            </w:r>
          </w:p>
        </w:tc>
        <w:tc>
          <w:tcPr>
            <w:tcW w:w="6831"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9" w:wrap="notBeside" w:vAnchor="text" w:hAnchor="text" w:xAlign="center" w:y="1"/>
              <w:shd w:val="clear" w:color="auto" w:fill="auto"/>
              <w:spacing w:before="0"/>
              <w:ind w:firstLine="0"/>
            </w:pPr>
            <w:r w:rsidRPr="003F0DEB">
              <w:rPr>
                <w:rStyle w:val="22"/>
              </w:rPr>
              <w:t>Javob yoki bajarilgan vazifa yuqori sifatda.</w:t>
            </w:r>
          </w:p>
          <w:p w:rsidR="008C1E3C" w:rsidRPr="003F0DEB" w:rsidRDefault="00184DD9">
            <w:pPr>
              <w:pStyle w:val="20"/>
              <w:framePr w:w="9169" w:wrap="notBeside" w:vAnchor="text" w:hAnchor="text" w:xAlign="center" w:y="1"/>
              <w:shd w:val="clear" w:color="auto" w:fill="auto"/>
              <w:spacing w:before="0"/>
              <w:ind w:firstLine="0"/>
              <w:jc w:val="left"/>
            </w:pPr>
            <w:r w:rsidRPr="003F0DEB">
              <w:rPr>
                <w:rStyle w:val="22"/>
              </w:rPr>
              <w:t>Dasturning nazariy va amaliy bo‘limlarining maksimal talablari darajasida.</w:t>
            </w:r>
          </w:p>
        </w:tc>
      </w:tr>
      <w:tr w:rsidR="008C1E3C" w:rsidRPr="003F0DEB">
        <w:tblPrEx>
          <w:tblCellMar>
            <w:top w:w="0" w:type="dxa"/>
            <w:bottom w:w="0" w:type="dxa"/>
          </w:tblCellMar>
        </w:tblPrEx>
        <w:trPr>
          <w:trHeight w:hRule="exact" w:val="670"/>
          <w:jc w:val="center"/>
        </w:trPr>
        <w:tc>
          <w:tcPr>
            <w:tcW w:w="2338" w:type="dxa"/>
            <w:tcBorders>
              <w:top w:val="single" w:sz="4" w:space="0" w:color="auto"/>
              <w:left w:val="single" w:sz="4" w:space="0" w:color="auto"/>
            </w:tcBorders>
            <w:shd w:val="clear" w:color="auto" w:fill="FFFFFF"/>
            <w:vAlign w:val="center"/>
          </w:tcPr>
          <w:p w:rsidR="008C1E3C" w:rsidRPr="003F0DEB" w:rsidRDefault="00184DD9">
            <w:pPr>
              <w:pStyle w:val="20"/>
              <w:framePr w:w="9169" w:wrap="notBeside" w:vAnchor="text" w:hAnchor="text" w:xAlign="center" w:y="1"/>
              <w:shd w:val="clear" w:color="auto" w:fill="auto"/>
              <w:spacing w:before="0" w:line="244" w:lineRule="exact"/>
              <w:ind w:firstLine="0"/>
              <w:jc w:val="center"/>
            </w:pPr>
            <w:r w:rsidRPr="003F0DEB">
              <w:rPr>
                <w:rStyle w:val="22"/>
              </w:rPr>
              <w:t>76-85</w:t>
            </w:r>
          </w:p>
        </w:tc>
        <w:tc>
          <w:tcPr>
            <w:tcW w:w="6831"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9" w:wrap="notBeside" w:vAnchor="text" w:hAnchor="text" w:xAlign="center" w:y="1"/>
              <w:shd w:val="clear" w:color="auto" w:fill="auto"/>
              <w:spacing w:before="0"/>
              <w:ind w:firstLine="0"/>
            </w:pPr>
            <w:r w:rsidRPr="003F0DEB">
              <w:rPr>
                <w:rStyle w:val="22"/>
              </w:rPr>
              <w:t>Javob yoki bajarilgan vazifa yaxshi darajada,odatdagi dastur talablariga mos keladi, bazi xatolar bo‘lishi mumkin.</w:t>
            </w:r>
          </w:p>
        </w:tc>
      </w:tr>
      <w:tr w:rsidR="008C1E3C" w:rsidRPr="003F0DEB">
        <w:tblPrEx>
          <w:tblCellMar>
            <w:top w:w="0" w:type="dxa"/>
            <w:bottom w:w="0" w:type="dxa"/>
          </w:tblCellMar>
        </w:tblPrEx>
        <w:trPr>
          <w:trHeight w:hRule="exact" w:val="943"/>
          <w:jc w:val="center"/>
        </w:trPr>
        <w:tc>
          <w:tcPr>
            <w:tcW w:w="2338" w:type="dxa"/>
            <w:tcBorders>
              <w:top w:val="single" w:sz="4" w:space="0" w:color="auto"/>
              <w:left w:val="single" w:sz="4" w:space="0" w:color="auto"/>
            </w:tcBorders>
            <w:shd w:val="clear" w:color="auto" w:fill="FFFFFF"/>
            <w:vAlign w:val="center"/>
          </w:tcPr>
          <w:p w:rsidR="008C1E3C" w:rsidRPr="003F0DEB" w:rsidRDefault="00184DD9">
            <w:pPr>
              <w:pStyle w:val="20"/>
              <w:framePr w:w="9169" w:wrap="notBeside" w:vAnchor="text" w:hAnchor="text" w:xAlign="center" w:y="1"/>
              <w:shd w:val="clear" w:color="auto" w:fill="auto"/>
              <w:spacing w:before="0" w:line="244" w:lineRule="exact"/>
              <w:ind w:firstLine="0"/>
              <w:jc w:val="center"/>
            </w:pPr>
            <w:r w:rsidRPr="003F0DEB">
              <w:rPr>
                <w:rStyle w:val="22"/>
              </w:rPr>
              <w:t>65-75</w:t>
            </w:r>
          </w:p>
        </w:tc>
        <w:tc>
          <w:tcPr>
            <w:tcW w:w="6831" w:type="dxa"/>
            <w:tcBorders>
              <w:top w:val="single" w:sz="4" w:space="0" w:color="auto"/>
              <w:left w:val="single" w:sz="4" w:space="0" w:color="auto"/>
              <w:right w:val="single" w:sz="4" w:space="0" w:color="auto"/>
            </w:tcBorders>
            <w:shd w:val="clear" w:color="auto" w:fill="FFFFFF"/>
          </w:tcPr>
          <w:p w:rsidR="008C1E3C" w:rsidRPr="003F0DEB" w:rsidRDefault="00184DD9">
            <w:pPr>
              <w:pStyle w:val="20"/>
              <w:framePr w:w="9169" w:wrap="notBeside" w:vAnchor="text" w:hAnchor="text" w:xAlign="center" w:y="1"/>
              <w:shd w:val="clear" w:color="auto" w:fill="auto"/>
              <w:spacing w:before="0"/>
              <w:ind w:firstLine="0"/>
            </w:pPr>
            <w:r w:rsidRPr="003F0DEB">
              <w:rPr>
                <w:rStyle w:val="22"/>
              </w:rPr>
              <w:t xml:space="preserve">Javob yoki bajarilgan vazifa o‘rtacha darajada, </w:t>
            </w:r>
            <w:r w:rsidRPr="003F0DEB">
              <w:rPr>
                <w:rStyle w:val="22"/>
              </w:rPr>
              <w:t>bazibir noaniqliklar mavjud, dasturning eng kam darajasi bo‘yicha bazi noaniqliklar va jiddiy xatolar bilan.</w:t>
            </w:r>
          </w:p>
        </w:tc>
      </w:tr>
      <w:tr w:rsidR="008C1E3C" w:rsidRPr="003F0DEB">
        <w:tblPrEx>
          <w:tblCellMar>
            <w:top w:w="0" w:type="dxa"/>
            <w:bottom w:w="0" w:type="dxa"/>
          </w:tblCellMar>
        </w:tblPrEx>
        <w:trPr>
          <w:trHeight w:hRule="exact" w:val="574"/>
          <w:jc w:val="center"/>
        </w:trPr>
        <w:tc>
          <w:tcPr>
            <w:tcW w:w="2338" w:type="dxa"/>
            <w:tcBorders>
              <w:top w:val="single" w:sz="4" w:space="0" w:color="auto"/>
              <w:left w:val="single" w:sz="4" w:space="0" w:color="auto"/>
              <w:bottom w:val="single" w:sz="4" w:space="0" w:color="auto"/>
            </w:tcBorders>
            <w:shd w:val="clear" w:color="auto" w:fill="FFFFFF"/>
            <w:vAlign w:val="center"/>
          </w:tcPr>
          <w:p w:rsidR="008C1E3C" w:rsidRPr="003F0DEB" w:rsidRDefault="00184DD9">
            <w:pPr>
              <w:pStyle w:val="20"/>
              <w:framePr w:w="9169" w:wrap="notBeside" w:vAnchor="text" w:hAnchor="text" w:xAlign="center" w:y="1"/>
              <w:shd w:val="clear" w:color="auto" w:fill="auto"/>
              <w:spacing w:before="0" w:line="244" w:lineRule="exact"/>
              <w:ind w:firstLine="0"/>
              <w:jc w:val="center"/>
            </w:pPr>
            <w:r w:rsidRPr="003F0DEB">
              <w:rPr>
                <w:rStyle w:val="22"/>
              </w:rPr>
              <w:t>65 dan past</w:t>
            </w:r>
          </w:p>
        </w:tc>
        <w:tc>
          <w:tcPr>
            <w:tcW w:w="6831" w:type="dxa"/>
            <w:tcBorders>
              <w:top w:val="single" w:sz="4" w:space="0" w:color="auto"/>
              <w:left w:val="single" w:sz="4" w:space="0" w:color="auto"/>
              <w:bottom w:val="single" w:sz="4" w:space="0" w:color="auto"/>
              <w:right w:val="single" w:sz="4" w:space="0" w:color="auto"/>
            </w:tcBorders>
            <w:shd w:val="clear" w:color="auto" w:fill="FFFFFF"/>
            <w:vAlign w:val="bottom"/>
          </w:tcPr>
          <w:p w:rsidR="008C1E3C" w:rsidRPr="003F0DEB" w:rsidRDefault="00184DD9">
            <w:pPr>
              <w:pStyle w:val="20"/>
              <w:framePr w:w="9169" w:wrap="notBeside" w:vAnchor="text" w:hAnchor="text" w:xAlign="center" w:y="1"/>
              <w:shd w:val="clear" w:color="auto" w:fill="auto"/>
              <w:spacing w:before="0" w:line="305" w:lineRule="exact"/>
              <w:ind w:firstLine="0"/>
            </w:pPr>
            <w:r w:rsidRPr="003F0DEB">
              <w:rPr>
                <w:rStyle w:val="22"/>
              </w:rPr>
              <w:t>Javob yoki bajarilgan vazifa dastur talabini minimal darajasidan past va attestatsiyaga mos emas.</w:t>
            </w:r>
          </w:p>
        </w:tc>
      </w:tr>
    </w:tbl>
    <w:p w:rsidR="008C1E3C" w:rsidRPr="003F0DEB" w:rsidRDefault="008C1E3C">
      <w:pPr>
        <w:framePr w:w="9169" w:wrap="notBeside" w:vAnchor="text" w:hAnchor="text" w:xAlign="center" w:y="1"/>
        <w:rPr>
          <w:sz w:val="2"/>
          <w:szCs w:val="2"/>
        </w:rPr>
      </w:pPr>
    </w:p>
    <w:p w:rsidR="008C1E3C" w:rsidRPr="003F0DEB" w:rsidRDefault="008C1E3C">
      <w:pPr>
        <w:rPr>
          <w:sz w:val="2"/>
          <w:szCs w:val="2"/>
        </w:rPr>
      </w:pPr>
    </w:p>
    <w:p w:rsidR="008C1E3C" w:rsidRPr="003F0DEB" w:rsidRDefault="00184DD9">
      <w:pPr>
        <w:pStyle w:val="10"/>
        <w:keepNext/>
        <w:keepLines/>
        <w:numPr>
          <w:ilvl w:val="0"/>
          <w:numId w:val="1"/>
        </w:numPr>
        <w:shd w:val="clear" w:color="auto" w:fill="auto"/>
        <w:tabs>
          <w:tab w:val="left" w:pos="1139"/>
        </w:tabs>
        <w:spacing w:before="218" w:line="301" w:lineRule="exact"/>
        <w:ind w:left="840" w:firstLine="0"/>
        <w:jc w:val="left"/>
      </w:pPr>
      <w:bookmarkStart w:id="61" w:name="bookmark60"/>
      <w:r w:rsidRPr="003F0DEB">
        <w:t>Ilmiy- pedagogik faoliyat</w:t>
      </w:r>
      <w:bookmarkEnd w:id="61"/>
    </w:p>
    <w:p w:rsidR="008C1E3C" w:rsidRPr="003F0DEB" w:rsidRDefault="00184DD9">
      <w:pPr>
        <w:pStyle w:val="20"/>
        <w:shd w:val="clear" w:color="auto" w:fill="auto"/>
        <w:spacing w:before="0"/>
        <w:ind w:right="140" w:firstLine="580"/>
      </w:pPr>
      <w:r w:rsidRPr="003F0DEB">
        <w:t>Magistratura talabasi pedagogik mahoratga ega bo‘lishi kerakli. Shu maqsadda u mutaxasissligi bo‘yicha o‘qitish usullarini o‘rganishi, kafedra o‘qituvchilvri ma‘ruzalari, ochiq seminarlarida ishtirok etishi lozimi. Moderator boshchiligida akusherlik va gin</w:t>
      </w:r>
      <w:r w:rsidRPr="003F0DEB">
        <w:t>ekologiya fanidan studentlaga dars o‘tishga tayorlanadi, 3-kursda esa - kichik kursdagi magistrlar bilan seminar olib borishga tayorlanadi.</w:t>
      </w:r>
    </w:p>
    <w:p w:rsidR="008C1E3C" w:rsidRPr="003F0DEB" w:rsidRDefault="00184DD9">
      <w:pPr>
        <w:pStyle w:val="20"/>
        <w:shd w:val="clear" w:color="auto" w:fill="auto"/>
        <w:spacing w:before="0" w:after="300"/>
        <w:ind w:firstLine="580"/>
      </w:pPr>
      <w:r w:rsidRPr="003F0DEB">
        <w:t>0‘tkazilgan dars bo‘yicha baholashni guruh pedagogi va moderator amalga oshiradi</w:t>
      </w:r>
    </w:p>
    <w:p w:rsidR="008C1E3C" w:rsidRPr="003F0DEB" w:rsidRDefault="00184DD9">
      <w:pPr>
        <w:pStyle w:val="10"/>
        <w:keepNext/>
        <w:keepLines/>
        <w:numPr>
          <w:ilvl w:val="0"/>
          <w:numId w:val="1"/>
        </w:numPr>
        <w:shd w:val="clear" w:color="auto" w:fill="auto"/>
        <w:tabs>
          <w:tab w:val="left" w:pos="870"/>
        </w:tabs>
        <w:spacing w:line="301" w:lineRule="exact"/>
        <w:ind w:firstLine="580"/>
      </w:pPr>
      <w:bookmarkStart w:id="62" w:name="bookmark61"/>
      <w:r w:rsidRPr="003F0DEB">
        <w:t>Ilmiy-tadqiqot faoliyati</w:t>
      </w:r>
      <w:bookmarkEnd w:id="62"/>
    </w:p>
    <w:p w:rsidR="008C1E3C" w:rsidRPr="003F0DEB" w:rsidRDefault="00184DD9">
      <w:pPr>
        <w:pStyle w:val="20"/>
        <w:shd w:val="clear" w:color="auto" w:fill="auto"/>
        <w:spacing w:before="0"/>
        <w:ind w:right="140" w:firstLine="580"/>
      </w:pPr>
      <w:r w:rsidRPr="003F0DEB">
        <w:t xml:space="preserve">Har bir </w:t>
      </w:r>
      <w:r w:rsidRPr="003F0DEB">
        <w:t>magistr ilmiy tadqiqot ishlarga jalb etiladi, klinik yoki fundamental tadqiqot loyihalarida ishtirok etishi shart, nashrlar va katta anjumanlarda, bo‘lim faoliyatiga jalb etilishi kerakli. Bundan tashqari magistr (tibbiy konferentsiyalarda ishtiroki va bos</w:t>
      </w:r>
      <w:r w:rsidRPr="003F0DEB">
        <w:t>hqa muassasalaming asosiy mutaxassisligi ma‘ruzalarida ishtiroki) ularning asosiy kursidan tashqari tadbirlarda ishtirok etishi kerakli.</w:t>
      </w:r>
    </w:p>
    <w:p w:rsidR="008C1E3C" w:rsidRPr="003F0DEB" w:rsidRDefault="00184DD9">
      <w:pPr>
        <w:pStyle w:val="20"/>
        <w:shd w:val="clear" w:color="auto" w:fill="auto"/>
        <w:spacing w:before="0"/>
        <w:ind w:right="140" w:firstLine="580"/>
      </w:pPr>
      <w:r w:rsidRPr="003F0DEB">
        <w:t xml:space="preserve">Birinchi semestrda magistrlik dissertatsiyasi tasdiqlanadi, rivojlantirish usullari va tadqiqot texnikasi, adabiyot va </w:t>
      </w:r>
      <w:r w:rsidRPr="003F0DEB">
        <w:t>materiallar yig‘ish qayta ishlash va to‘plangan materiallarni tahlil qilish, maqola nashri amalga oshiriladi.</w:t>
      </w:r>
    </w:p>
    <w:p w:rsidR="008C1E3C" w:rsidRPr="003F0DEB" w:rsidRDefault="00184DD9">
      <w:pPr>
        <w:pStyle w:val="20"/>
        <w:numPr>
          <w:ilvl w:val="0"/>
          <w:numId w:val="11"/>
        </w:numPr>
        <w:shd w:val="clear" w:color="auto" w:fill="auto"/>
        <w:tabs>
          <w:tab w:val="left" w:pos="893"/>
        </w:tabs>
        <w:spacing w:before="0"/>
        <w:ind w:firstLine="580"/>
      </w:pPr>
      <w:r w:rsidRPr="003F0DEB">
        <w:t>yil - materiallar yig‘ish, maqola va tezislar nashr etish.</w:t>
      </w:r>
    </w:p>
    <w:p w:rsidR="008C1E3C" w:rsidRPr="003F0DEB" w:rsidRDefault="00184DD9">
      <w:pPr>
        <w:pStyle w:val="20"/>
        <w:numPr>
          <w:ilvl w:val="0"/>
          <w:numId w:val="11"/>
        </w:numPr>
        <w:shd w:val="clear" w:color="auto" w:fill="auto"/>
        <w:tabs>
          <w:tab w:val="left" w:pos="860"/>
        </w:tabs>
        <w:spacing w:before="0" w:after="3701"/>
        <w:ind w:right="140" w:firstLine="580"/>
      </w:pPr>
      <w:r w:rsidRPr="003F0DEB">
        <w:t xml:space="preserve">yil - magistrlik dissertatsiyasini yozish va shakillash, annotatsiya va hisobotni </w:t>
      </w:r>
      <w:r w:rsidRPr="003F0DEB">
        <w:t>tayorlash, slaydlar tayorlash, kafedra aprobatsiyasi, 2 ta retsenziyani olish. So‘ngra sinab ko‘rish ishlari va kafedralararo seminaradan o‘tadi. Davlat test komissiyasida nomzodlik dissertatsiyasi himoyasiga baho beriladi. 0‘qishni bitirgach, magistr, aku</w:t>
      </w:r>
      <w:r w:rsidRPr="003F0DEB">
        <w:t>sherlik va ginekologiya shifoxonalarida ishlash, oliy o‘quv yurtlari (institut, universitet), kasb-hunar kolejlarida ta’lim berish, katta ilmiy xodim sifatida ishlash, doktoranturada taMimni davom ettirish huquqiga ega.</w:t>
      </w:r>
    </w:p>
    <w:p w:rsidR="008C1E3C" w:rsidRPr="003F0DEB" w:rsidRDefault="00184DD9">
      <w:pPr>
        <w:pStyle w:val="190"/>
        <w:shd w:val="clear" w:color="auto" w:fill="auto"/>
        <w:spacing w:before="0"/>
        <w:ind w:right="180"/>
      </w:pPr>
      <w:r w:rsidRPr="003F0DEB">
        <w:t>28</w:t>
      </w:r>
    </w:p>
    <w:p w:rsidR="008C1E3C" w:rsidRPr="003F0DEB" w:rsidRDefault="00184DD9">
      <w:pPr>
        <w:pStyle w:val="10"/>
        <w:keepNext/>
        <w:keepLines/>
        <w:shd w:val="clear" w:color="auto" w:fill="auto"/>
        <w:spacing w:line="301" w:lineRule="exact"/>
        <w:ind w:left="2360" w:firstLine="0"/>
        <w:jc w:val="left"/>
      </w:pPr>
      <w:bookmarkStart w:id="63" w:name="bookmark62"/>
      <w:r w:rsidRPr="003F0DEB">
        <w:lastRenderedPageBreak/>
        <w:t xml:space="preserve">Asosiy va ko‘shimcha adabiyotlar </w:t>
      </w:r>
      <w:r w:rsidRPr="003F0DEB">
        <w:t>hamda axborot manbalari.</w:t>
      </w:r>
      <w:bookmarkEnd w:id="63"/>
    </w:p>
    <w:p w:rsidR="008C1E3C" w:rsidRPr="003F0DEB" w:rsidRDefault="00184DD9">
      <w:pPr>
        <w:pStyle w:val="10"/>
        <w:keepNext/>
        <w:keepLines/>
        <w:shd w:val="clear" w:color="auto" w:fill="auto"/>
        <w:spacing w:line="301" w:lineRule="exact"/>
        <w:ind w:left="4060" w:firstLine="0"/>
        <w:jc w:val="left"/>
      </w:pPr>
      <w:bookmarkStart w:id="64" w:name="bookmark63"/>
      <w:r w:rsidRPr="003F0DEB">
        <w:t>Asosiy adabiyotlar:</w:t>
      </w:r>
      <w:bookmarkEnd w:id="64"/>
    </w:p>
    <w:p w:rsidR="008C1E3C" w:rsidRPr="003F0DEB" w:rsidRDefault="00184DD9">
      <w:pPr>
        <w:pStyle w:val="20"/>
        <w:numPr>
          <w:ilvl w:val="0"/>
          <w:numId w:val="12"/>
        </w:numPr>
        <w:shd w:val="clear" w:color="auto" w:fill="auto"/>
        <w:tabs>
          <w:tab w:val="left" w:pos="827"/>
        </w:tabs>
        <w:spacing w:before="0"/>
        <w:ind w:left="780" w:right="200" w:hanging="260"/>
      </w:pPr>
      <w:r w:rsidRPr="003F0DEB">
        <w:t>Akusherlik va ginekologiyadagi innovasion amaliyotlar. 0‘quv qo‘llanma. Najmutdinova D.K. va hammualiflar. Toshkent. 2020. 366 b.</w:t>
      </w:r>
    </w:p>
    <w:p w:rsidR="008C1E3C" w:rsidRPr="003F0DEB" w:rsidRDefault="00184DD9">
      <w:pPr>
        <w:pStyle w:val="20"/>
        <w:numPr>
          <w:ilvl w:val="0"/>
          <w:numId w:val="12"/>
        </w:numPr>
        <w:shd w:val="clear" w:color="auto" w:fill="auto"/>
        <w:tabs>
          <w:tab w:val="left" w:pos="849"/>
        </w:tabs>
        <w:spacing w:before="0"/>
        <w:ind w:left="780" w:hanging="260"/>
      </w:pPr>
      <w:r w:rsidRPr="003F0DEB">
        <w:t>Yu.K. Djabbarova, F.M. Ayupova. Akusherlik. Tashkent, 2013.-324s.</w:t>
      </w:r>
    </w:p>
    <w:p w:rsidR="008C1E3C" w:rsidRPr="003F0DEB" w:rsidRDefault="00184DD9">
      <w:pPr>
        <w:pStyle w:val="20"/>
        <w:numPr>
          <w:ilvl w:val="0"/>
          <w:numId w:val="12"/>
        </w:numPr>
        <w:shd w:val="clear" w:color="auto" w:fill="auto"/>
        <w:tabs>
          <w:tab w:val="left" w:pos="849"/>
        </w:tabs>
        <w:spacing w:before="0"/>
        <w:ind w:left="780" w:hanging="260"/>
      </w:pPr>
      <w:r w:rsidRPr="003F0DEB">
        <w:t xml:space="preserve">Akusherstvo. </w:t>
      </w:r>
      <w:r w:rsidRPr="003F0DEB">
        <w:t>Uchebnik Saveleva G.M., 2020, 576str., Geotar</w:t>
      </w:r>
    </w:p>
    <w:p w:rsidR="008C1E3C" w:rsidRPr="003F0DEB" w:rsidRDefault="00184DD9">
      <w:pPr>
        <w:pStyle w:val="20"/>
        <w:numPr>
          <w:ilvl w:val="0"/>
          <w:numId w:val="12"/>
        </w:numPr>
        <w:shd w:val="clear" w:color="auto" w:fill="auto"/>
        <w:tabs>
          <w:tab w:val="left" w:pos="849"/>
        </w:tabs>
        <w:spacing w:before="0" w:after="580"/>
        <w:ind w:left="780" w:right="200" w:hanging="260"/>
      </w:pPr>
      <w:r w:rsidRPr="003F0DEB">
        <w:t>Akusherstvo: Uchebnik (po spesialnosti 31.05.01 «Lechebnoe delo»). A. N. Strijakov, I. V. Ignatko, A. I. Davidov. 2020. Geotar.</w:t>
      </w:r>
    </w:p>
    <w:p w:rsidR="008C1E3C" w:rsidRPr="003F0DEB" w:rsidRDefault="00184DD9">
      <w:pPr>
        <w:pStyle w:val="10"/>
        <w:keepNext/>
        <w:keepLines/>
        <w:shd w:val="clear" w:color="auto" w:fill="auto"/>
        <w:spacing w:line="301" w:lineRule="exact"/>
        <w:ind w:left="3800" w:firstLine="0"/>
        <w:jc w:val="left"/>
      </w:pPr>
      <w:bookmarkStart w:id="65" w:name="bookmark64"/>
      <w:r w:rsidRPr="003F0DEB">
        <w:t>Ko‘shimcha adabiyotlar:</w:t>
      </w:r>
      <w:bookmarkEnd w:id="65"/>
    </w:p>
    <w:p w:rsidR="008C1E3C" w:rsidRPr="003F0DEB" w:rsidRDefault="00184DD9">
      <w:pPr>
        <w:pStyle w:val="20"/>
        <w:numPr>
          <w:ilvl w:val="0"/>
          <w:numId w:val="13"/>
        </w:numPr>
        <w:shd w:val="clear" w:color="auto" w:fill="auto"/>
        <w:tabs>
          <w:tab w:val="left" w:pos="827"/>
        </w:tabs>
        <w:spacing w:before="0"/>
        <w:ind w:left="780" w:right="200" w:hanging="260"/>
      </w:pPr>
      <w:r w:rsidRPr="003F0DEB">
        <w:t>Mirziyoev Sh.M. Erkin va farovon demokratik 0‘zbekiston da</w:t>
      </w:r>
      <w:r w:rsidRPr="003F0DEB">
        <w:t xml:space="preserve">vlatini birgalikda barpo etamiz. Toshkent, </w:t>
      </w:r>
      <w:r w:rsidRPr="003F0DEB">
        <w:rPr>
          <w:lang/>
        </w:rPr>
        <w:t xml:space="preserve">«0‘zbekiston» </w:t>
      </w:r>
      <w:r w:rsidRPr="003F0DEB">
        <w:t>NMIU, 2017. - 29 b.</w:t>
      </w:r>
    </w:p>
    <w:p w:rsidR="008C1E3C" w:rsidRPr="003F0DEB" w:rsidRDefault="00184DD9">
      <w:pPr>
        <w:pStyle w:val="20"/>
        <w:numPr>
          <w:ilvl w:val="0"/>
          <w:numId w:val="13"/>
        </w:numPr>
        <w:shd w:val="clear" w:color="auto" w:fill="auto"/>
        <w:tabs>
          <w:tab w:val="left" w:pos="845"/>
        </w:tabs>
        <w:spacing w:before="0"/>
        <w:ind w:left="780" w:right="200" w:hanging="260"/>
      </w:pPr>
      <w:r w:rsidRPr="003F0DEB">
        <w:t xml:space="preserve">Mirziyoev Sh.M. Qonun ustuvorligi va inson manfaatlarini ta'minlash yurt taraqqiyoti va xalq farovonligining garovi. </w:t>
      </w:r>
      <w:r w:rsidRPr="003F0DEB">
        <w:rPr>
          <w:lang/>
        </w:rPr>
        <w:t xml:space="preserve">«0‘zbekiston» </w:t>
      </w:r>
      <w:r w:rsidRPr="003F0DEB">
        <w:t>NMIU, 2017. - 47B.</w:t>
      </w:r>
    </w:p>
    <w:p w:rsidR="008C1E3C" w:rsidRPr="003F0DEB" w:rsidRDefault="00184DD9">
      <w:pPr>
        <w:pStyle w:val="20"/>
        <w:numPr>
          <w:ilvl w:val="0"/>
          <w:numId w:val="13"/>
        </w:numPr>
        <w:shd w:val="clear" w:color="auto" w:fill="auto"/>
        <w:tabs>
          <w:tab w:val="left" w:pos="845"/>
        </w:tabs>
        <w:spacing w:before="0"/>
        <w:ind w:left="780" w:right="200" w:hanging="260"/>
      </w:pPr>
      <w:r w:rsidRPr="003F0DEB">
        <w:t>Mirziyoev Sh.M. Buyuk kelajag</w:t>
      </w:r>
      <w:r w:rsidRPr="003F0DEB">
        <w:t xml:space="preserve">imizni mard va olijanob xalqimiz bilan birga quramiz. </w:t>
      </w:r>
      <w:r w:rsidRPr="003F0DEB">
        <w:rPr>
          <w:lang/>
        </w:rPr>
        <w:t xml:space="preserve">«0‘zbekiston» </w:t>
      </w:r>
      <w:r w:rsidRPr="003F0DEB">
        <w:t>NMIU, 2017. - 485 b.</w:t>
      </w:r>
    </w:p>
    <w:p w:rsidR="008C1E3C" w:rsidRPr="003F0DEB" w:rsidRDefault="00184DD9">
      <w:pPr>
        <w:pStyle w:val="20"/>
        <w:numPr>
          <w:ilvl w:val="0"/>
          <w:numId w:val="13"/>
        </w:numPr>
        <w:shd w:val="clear" w:color="auto" w:fill="auto"/>
        <w:tabs>
          <w:tab w:val="left" w:pos="849"/>
        </w:tabs>
        <w:spacing w:before="0"/>
        <w:ind w:left="780" w:right="200" w:hanging="260"/>
      </w:pPr>
      <w:r w:rsidRPr="003F0DEB">
        <w:t xml:space="preserve">0‘zbekiston Respublikasi Prezidentining 2017 yil 7 fevraldagi «0‘zbekiston Respublikasini yanada rivojlantirish bo‘yicha harakatlar strategiyasi to‘g'risida» gi </w:t>
      </w:r>
      <w:r w:rsidRPr="003F0DEB">
        <w:t>PF-4947-sonli Farmoni. 0‘zbekiston Respublikasi qonun hujjatlari to‘plami, 2017 y., 6-son, 70-modda.</w:t>
      </w:r>
    </w:p>
    <w:p w:rsidR="008C1E3C" w:rsidRPr="003F0DEB" w:rsidRDefault="00184DD9">
      <w:pPr>
        <w:pStyle w:val="20"/>
        <w:numPr>
          <w:ilvl w:val="0"/>
          <w:numId w:val="13"/>
        </w:numPr>
        <w:shd w:val="clear" w:color="auto" w:fill="auto"/>
        <w:tabs>
          <w:tab w:val="left" w:pos="849"/>
        </w:tabs>
        <w:spacing w:before="0"/>
        <w:ind w:left="780" w:right="200" w:hanging="260"/>
      </w:pPr>
      <w:r w:rsidRPr="003F0DEB">
        <w:t>Nasionalniy standart po povisheniyu kachestva okazaniya perinatalnoy pomotshi v rodovspomogatelnix uchrejdeniyax sistemi zdravooxraneniya Respubliki Uzbeki</w:t>
      </w:r>
      <w:r w:rsidRPr="003F0DEB">
        <w:t>stan. Tashkent, 2015. 136s.</w:t>
      </w:r>
    </w:p>
    <w:p w:rsidR="008C1E3C" w:rsidRPr="003F0DEB" w:rsidRDefault="00184DD9">
      <w:pPr>
        <w:pStyle w:val="20"/>
        <w:numPr>
          <w:ilvl w:val="0"/>
          <w:numId w:val="13"/>
        </w:numPr>
        <w:shd w:val="clear" w:color="auto" w:fill="auto"/>
        <w:tabs>
          <w:tab w:val="left" w:pos="849"/>
        </w:tabs>
        <w:spacing w:before="0"/>
        <w:ind w:left="780" w:right="200" w:hanging="260"/>
      </w:pPr>
      <w:r w:rsidRPr="003F0DEB">
        <w:t>Homiladorlikni bexatar to‘xtatish. 0‘quv qo‘llanma. Najmutdinova D.K. va hammualiflar. 2021. Toshkent.</w:t>
      </w:r>
    </w:p>
    <w:p w:rsidR="008C1E3C" w:rsidRPr="003F0DEB" w:rsidRDefault="00184DD9">
      <w:pPr>
        <w:pStyle w:val="20"/>
        <w:numPr>
          <w:ilvl w:val="0"/>
          <w:numId w:val="13"/>
        </w:numPr>
        <w:shd w:val="clear" w:color="auto" w:fill="auto"/>
        <w:tabs>
          <w:tab w:val="left" w:pos="849"/>
        </w:tabs>
        <w:spacing w:before="0"/>
        <w:ind w:left="780" w:right="200" w:hanging="260"/>
      </w:pPr>
      <w:r w:rsidRPr="003F0DEB">
        <w:t>Kriticheskie sostoyaniya v akusherstve i ginekologii. Rukovodstvo dlya vrachey. Tashkent, 2015,- 132s.</w:t>
      </w:r>
    </w:p>
    <w:p w:rsidR="008C1E3C" w:rsidRPr="003F0DEB" w:rsidRDefault="00184DD9">
      <w:pPr>
        <w:pStyle w:val="20"/>
        <w:numPr>
          <w:ilvl w:val="0"/>
          <w:numId w:val="13"/>
        </w:numPr>
        <w:shd w:val="clear" w:color="auto" w:fill="auto"/>
        <w:tabs>
          <w:tab w:val="left" w:pos="849"/>
        </w:tabs>
        <w:spacing w:before="0"/>
        <w:ind w:left="780" w:right="200" w:hanging="260"/>
      </w:pPr>
      <w:r w:rsidRPr="003F0DEB">
        <w:t>Peredovie praktiki v a</w:t>
      </w:r>
      <w:r w:rsidRPr="003F0DEB">
        <w:t>kusherstve i ginekologii. Rukovodstvo. D.K. Najmutdinova s soavt. Tashkent, 2017.500 s</w:t>
      </w:r>
    </w:p>
    <w:p w:rsidR="008C1E3C" w:rsidRPr="003F0DEB" w:rsidRDefault="00184DD9">
      <w:pPr>
        <w:pStyle w:val="20"/>
        <w:numPr>
          <w:ilvl w:val="0"/>
          <w:numId w:val="13"/>
        </w:numPr>
        <w:shd w:val="clear" w:color="auto" w:fill="auto"/>
        <w:tabs>
          <w:tab w:val="left" w:pos="849"/>
        </w:tabs>
        <w:spacing w:before="0"/>
        <w:ind w:left="780" w:right="200" w:hanging="260"/>
      </w:pPr>
      <w:r w:rsidRPr="003F0DEB">
        <w:t>Instruktsiya dlya opredeleniya kriteriev jivorojdeniya i mertvorojdeniya, rekomendovannix vsemirnoy organizasiey Zdravooxranenie v pilotnix regionax 0‘zbekistana, Tashke</w:t>
      </w:r>
      <w:r w:rsidRPr="003F0DEB">
        <w:t>nt 2013,- 139s.</w:t>
      </w:r>
    </w:p>
    <w:p w:rsidR="008C1E3C" w:rsidRPr="003F0DEB" w:rsidRDefault="00184DD9">
      <w:pPr>
        <w:pStyle w:val="20"/>
        <w:numPr>
          <w:ilvl w:val="0"/>
          <w:numId w:val="13"/>
        </w:numPr>
        <w:shd w:val="clear" w:color="auto" w:fill="auto"/>
        <w:tabs>
          <w:tab w:val="left" w:pos="941"/>
        </w:tabs>
        <w:spacing w:before="0"/>
        <w:ind w:left="780" w:right="200" w:hanging="260"/>
      </w:pPr>
      <w:r w:rsidRPr="003F0DEB">
        <w:t>Preduprejdenie transmissiy VICH ot materi rebenku (Uchebnoe posobie dlya akusher- ginekologov, neonatologov, pediatrov, infektsionistov, semeynlX vrachey, organizatorov zdravooxraneniya, vrachey-intemov i studentov), Ukraina. UNICEF, 2013.-</w:t>
      </w:r>
      <w:r w:rsidRPr="003F0DEB">
        <w:t>268s.</w:t>
      </w:r>
    </w:p>
    <w:p w:rsidR="008C1E3C" w:rsidRPr="003F0DEB" w:rsidRDefault="00184DD9">
      <w:pPr>
        <w:pStyle w:val="20"/>
        <w:numPr>
          <w:ilvl w:val="0"/>
          <w:numId w:val="13"/>
        </w:numPr>
        <w:shd w:val="clear" w:color="auto" w:fill="auto"/>
        <w:tabs>
          <w:tab w:val="left" w:pos="941"/>
        </w:tabs>
        <w:spacing w:before="0"/>
        <w:ind w:left="780" w:right="200" w:hanging="260"/>
      </w:pPr>
      <w:r w:rsidRPr="003F0DEB">
        <w:t xml:space="preserve">Techenie i Vedenie beremennosti po trimestram </w:t>
      </w:r>
      <w:r w:rsidRPr="003F0DEB">
        <w:rPr>
          <w:lang w:val="ru-RU" w:eastAsia="ru-RU" w:bidi="ru-RU"/>
        </w:rPr>
        <w:t>ее</w:t>
      </w:r>
      <w:r w:rsidRPr="003F0DEB">
        <w:rPr>
          <w:lang w:eastAsia="ru-RU" w:bidi="ru-RU"/>
        </w:rPr>
        <w:t xml:space="preserve"> </w:t>
      </w:r>
      <w:r w:rsidRPr="003F0DEB">
        <w:t>razvitiya. Rukovodstvo. I.S Sidorova. Nikitina N. A. 2021.</w:t>
      </w:r>
    </w:p>
    <w:p w:rsidR="008C1E3C" w:rsidRPr="003F0DEB" w:rsidRDefault="00184DD9">
      <w:pPr>
        <w:pStyle w:val="20"/>
        <w:numPr>
          <w:ilvl w:val="0"/>
          <w:numId w:val="13"/>
        </w:numPr>
        <w:shd w:val="clear" w:color="auto" w:fill="auto"/>
        <w:tabs>
          <w:tab w:val="left" w:pos="941"/>
        </w:tabs>
        <w:spacing w:before="0"/>
        <w:ind w:left="780" w:hanging="260"/>
      </w:pPr>
      <w:r w:rsidRPr="003F0DEB">
        <w:t>Razriv matki. Rukovodstvo. G.M. Saveleva. 2021.</w:t>
      </w:r>
    </w:p>
    <w:p w:rsidR="008C1E3C" w:rsidRPr="003F0DEB" w:rsidRDefault="00184DD9">
      <w:pPr>
        <w:pStyle w:val="20"/>
        <w:numPr>
          <w:ilvl w:val="0"/>
          <w:numId w:val="13"/>
        </w:numPr>
        <w:shd w:val="clear" w:color="auto" w:fill="auto"/>
        <w:tabs>
          <w:tab w:val="left" w:pos="941"/>
        </w:tabs>
        <w:spacing w:before="0"/>
        <w:ind w:left="780" w:right="200" w:hanging="260"/>
      </w:pPr>
      <w:r w:rsidRPr="003F0DEB">
        <w:t>Imennie simptomi i sindromi v akusherstve i ginekologii. Strijakov A.N., Tezikov Yu.V., Lipato</w:t>
      </w:r>
      <w:r w:rsidRPr="003F0DEB">
        <w:t>v I.S. i dr.2022.</w:t>
      </w:r>
    </w:p>
    <w:p w:rsidR="008C1E3C" w:rsidRPr="003F0DEB" w:rsidRDefault="00184DD9">
      <w:pPr>
        <w:pStyle w:val="20"/>
        <w:numPr>
          <w:ilvl w:val="0"/>
          <w:numId w:val="13"/>
        </w:numPr>
        <w:shd w:val="clear" w:color="auto" w:fill="auto"/>
        <w:tabs>
          <w:tab w:val="left" w:pos="941"/>
        </w:tabs>
        <w:spacing w:before="0"/>
        <w:ind w:left="780" w:right="200" w:hanging="260"/>
      </w:pPr>
      <w:r w:rsidRPr="003F0DEB">
        <w:t xml:space="preserve">Akusherstvo: Uchebnik </w:t>
      </w:r>
      <w:r w:rsidRPr="003F0DEB">
        <w:rPr>
          <w:lang w:eastAsia="ru-RU" w:bidi="ru-RU"/>
        </w:rPr>
        <w:t xml:space="preserve">/ </w:t>
      </w:r>
      <w:r w:rsidRPr="003F0DEB">
        <w:t xml:space="preserve">Strijakov A.N., Ignatko I.V., Davidov A.I. - M. : Geotar-Media, </w:t>
      </w:r>
      <w:r w:rsidRPr="003F0DEB">
        <w:rPr>
          <w:rStyle w:val="27"/>
        </w:rPr>
        <w:t>2020</w:t>
      </w:r>
      <w:r w:rsidRPr="003F0DEB">
        <w:rPr>
          <w:rStyle w:val="245pt"/>
        </w:rPr>
        <w:t>.</w:t>
      </w:r>
    </w:p>
    <w:p w:rsidR="008C1E3C" w:rsidRPr="003F0DEB" w:rsidRDefault="00184DD9">
      <w:pPr>
        <w:pStyle w:val="20"/>
        <w:numPr>
          <w:ilvl w:val="0"/>
          <w:numId w:val="13"/>
        </w:numPr>
        <w:shd w:val="clear" w:color="auto" w:fill="auto"/>
        <w:tabs>
          <w:tab w:val="left" w:pos="941"/>
        </w:tabs>
        <w:spacing w:before="0"/>
        <w:ind w:left="780" w:hanging="260"/>
      </w:pPr>
      <w:r w:rsidRPr="003F0DEB">
        <w:t>“Benson&amp;PernoH's handbook of Obstetrics&amp; Gynecology» Martin L. Pernoll, M.D. 2011.</w:t>
      </w:r>
    </w:p>
    <w:p w:rsidR="008C1E3C" w:rsidRPr="003F0DEB" w:rsidRDefault="00184DD9">
      <w:pPr>
        <w:pStyle w:val="20"/>
        <w:numPr>
          <w:ilvl w:val="0"/>
          <w:numId w:val="13"/>
        </w:numPr>
        <w:shd w:val="clear" w:color="auto" w:fill="auto"/>
        <w:tabs>
          <w:tab w:val="left" w:pos="941"/>
        </w:tabs>
        <w:spacing w:before="0"/>
        <w:ind w:left="780" w:hanging="260"/>
      </w:pPr>
      <w:r w:rsidRPr="003F0DEB">
        <w:t xml:space="preserve">“Obstetrics and Gynaecology» Joan Pitkin, Alison B. Peattie, </w:t>
      </w:r>
      <w:r w:rsidRPr="003F0DEB">
        <w:t>Brian A. Magowan. 2013.</w:t>
      </w:r>
    </w:p>
    <w:p w:rsidR="008C1E3C" w:rsidRPr="003F0DEB" w:rsidRDefault="00184DD9">
      <w:pPr>
        <w:pStyle w:val="20"/>
        <w:numPr>
          <w:ilvl w:val="0"/>
          <w:numId w:val="13"/>
        </w:numPr>
        <w:shd w:val="clear" w:color="auto" w:fill="auto"/>
        <w:tabs>
          <w:tab w:val="left" w:pos="941"/>
        </w:tabs>
        <w:spacing w:before="0" w:after="483"/>
        <w:ind w:left="780" w:right="200" w:hanging="260"/>
      </w:pPr>
      <w:r w:rsidRPr="003F0DEB">
        <w:t>The Johns Hopkins Manual of Gynecology and Obstetricsl». Editors: Nicholas SLam- brou, Abraham N. Morse, Edward E. Wallach, Lippincott, Williams &amp;Wilkins.2011.</w:t>
      </w:r>
    </w:p>
    <w:p w:rsidR="008C1E3C" w:rsidRPr="003F0DEB" w:rsidRDefault="00184DD9">
      <w:pPr>
        <w:pStyle w:val="80"/>
        <w:shd w:val="clear" w:color="auto" w:fill="auto"/>
        <w:spacing w:before="0"/>
        <w:ind w:right="60"/>
      </w:pPr>
      <w:r w:rsidRPr="003F0DEB">
        <w:t>29</w:t>
      </w:r>
    </w:p>
    <w:p w:rsidR="008C1E3C" w:rsidRPr="003F0DEB" w:rsidRDefault="00184DD9">
      <w:pPr>
        <w:pStyle w:val="110"/>
        <w:shd w:val="clear" w:color="auto" w:fill="auto"/>
        <w:ind w:left="4200"/>
        <w:jc w:val="left"/>
      </w:pPr>
      <w:r w:rsidRPr="003F0DEB">
        <w:lastRenderedPageBreak/>
        <w:t>Internet saytlari</w:t>
      </w:r>
    </w:p>
    <w:p w:rsidR="008C1E3C" w:rsidRPr="003F0DEB" w:rsidRDefault="00184DD9">
      <w:pPr>
        <w:pStyle w:val="20"/>
        <w:numPr>
          <w:ilvl w:val="0"/>
          <w:numId w:val="14"/>
        </w:numPr>
        <w:shd w:val="clear" w:color="auto" w:fill="auto"/>
        <w:tabs>
          <w:tab w:val="left" w:pos="1567"/>
        </w:tabs>
        <w:spacing w:before="0"/>
        <w:ind w:left="940" w:firstLine="0"/>
        <w:jc w:val="left"/>
      </w:pPr>
      <w:r w:rsidRPr="003F0DEB">
        <w:rPr>
          <w:rStyle w:val="28"/>
        </w:rPr>
        <w:t>www.medi.ru,</w:t>
      </w:r>
      <w:hyperlink r:id="rId36" w:history="1">
        <w:r w:rsidRPr="003F0DEB">
          <w:rPr>
            <w:rStyle w:val="28"/>
          </w:rPr>
          <w:t>www.medlinks.ru</w:t>
        </w:r>
      </w:hyperlink>
      <w:r w:rsidRPr="003F0DEB">
        <w:t>,</w:t>
      </w:r>
      <w:hyperlink r:id="rId37" w:history="1">
        <w:r w:rsidRPr="003F0DEB">
          <w:rPr>
            <w:rStyle w:val="28"/>
          </w:rPr>
          <w:t>www.obgyn.net</w:t>
        </w:r>
      </w:hyperlink>
      <w:r w:rsidRPr="003F0DEB">
        <w:t>.</w:t>
      </w:r>
    </w:p>
    <w:p w:rsidR="008C1E3C" w:rsidRPr="003F0DEB" w:rsidRDefault="00184DD9">
      <w:pPr>
        <w:pStyle w:val="110"/>
        <w:numPr>
          <w:ilvl w:val="0"/>
          <w:numId w:val="14"/>
        </w:numPr>
        <w:shd w:val="clear" w:color="auto" w:fill="auto"/>
        <w:tabs>
          <w:tab w:val="left" w:pos="1567"/>
        </w:tabs>
        <w:ind w:left="940"/>
        <w:jc w:val="left"/>
      </w:pPr>
      <w:hyperlink r:id="rId38" w:history="1">
        <w:r w:rsidRPr="003F0DEB">
          <w:rPr>
            <w:rStyle w:val="112"/>
            <w:b/>
            <w:bCs/>
          </w:rPr>
          <w:t>http://www.eurasiahealth.org/attaehes/80/8Q64/225.doc</w:t>
        </w:r>
      </w:hyperlink>
    </w:p>
    <w:p w:rsidR="008C1E3C" w:rsidRPr="003F0DEB" w:rsidRDefault="00184DD9">
      <w:pPr>
        <w:pStyle w:val="20"/>
        <w:numPr>
          <w:ilvl w:val="0"/>
          <w:numId w:val="14"/>
        </w:numPr>
        <w:shd w:val="clear" w:color="auto" w:fill="auto"/>
        <w:tabs>
          <w:tab w:val="left" w:pos="1567"/>
        </w:tabs>
        <w:spacing w:before="0"/>
        <w:ind w:left="940" w:firstLine="0"/>
        <w:jc w:val="left"/>
      </w:pPr>
      <w:hyperlink r:id="rId39" w:history="1">
        <w:r w:rsidRPr="003F0DEB">
          <w:rPr>
            <w:rStyle w:val="28"/>
          </w:rPr>
          <w:t>http://www.eurasiahealth.org/attaches/85/8545/677.doc</w:t>
        </w:r>
      </w:hyperlink>
    </w:p>
    <w:p w:rsidR="008C1E3C" w:rsidRPr="003F0DEB" w:rsidRDefault="00184DD9">
      <w:pPr>
        <w:pStyle w:val="20"/>
        <w:numPr>
          <w:ilvl w:val="0"/>
          <w:numId w:val="14"/>
        </w:numPr>
        <w:shd w:val="clear" w:color="auto" w:fill="auto"/>
        <w:tabs>
          <w:tab w:val="left" w:pos="1567"/>
        </w:tabs>
        <w:spacing w:before="0"/>
        <w:ind w:left="940" w:firstLine="0"/>
        <w:jc w:val="left"/>
      </w:pPr>
      <w:hyperlink r:id="rId40" w:history="1">
        <w:r w:rsidRPr="003F0DEB">
          <w:t>http://www.vh.org/adult/provider/familymedicine/FPHandbook/Chapterl4/15.html</w:t>
        </w:r>
      </w:hyperlink>
    </w:p>
    <w:p w:rsidR="008C1E3C" w:rsidRPr="003F0DEB" w:rsidRDefault="00184DD9">
      <w:pPr>
        <w:pStyle w:val="20"/>
        <w:numPr>
          <w:ilvl w:val="0"/>
          <w:numId w:val="14"/>
        </w:numPr>
        <w:shd w:val="clear" w:color="auto" w:fill="auto"/>
        <w:tabs>
          <w:tab w:val="left" w:pos="1567"/>
        </w:tabs>
        <w:spacing w:before="0"/>
        <w:ind w:left="940" w:firstLine="0"/>
        <w:jc w:val="left"/>
      </w:pPr>
      <w:hyperlink r:id="rId41" w:history="1">
        <w:r w:rsidRPr="003F0DEB">
          <w:rPr>
            <w:rStyle w:val="28"/>
          </w:rPr>
          <w:t>http://www.ahrq.gOv/http://www.ahrq.gov/hide menu</w:t>
        </w:r>
      </w:hyperlink>
    </w:p>
    <w:p w:rsidR="008C1E3C" w:rsidRPr="003F0DEB" w:rsidRDefault="00184DD9">
      <w:pPr>
        <w:pStyle w:val="20"/>
        <w:numPr>
          <w:ilvl w:val="0"/>
          <w:numId w:val="14"/>
        </w:numPr>
        <w:shd w:val="clear" w:color="auto" w:fill="auto"/>
        <w:tabs>
          <w:tab w:val="left" w:pos="1567"/>
        </w:tabs>
        <w:spacing w:before="0"/>
        <w:ind w:left="940" w:firstLine="0"/>
        <w:jc w:val="left"/>
      </w:pPr>
      <w:r w:rsidRPr="003F0DEB">
        <w:rPr>
          <w:rStyle w:val="28"/>
        </w:rPr>
        <w:t>http://www.firstgov. gov/http://www, firstgov. gov/</w:t>
      </w:r>
    </w:p>
    <w:p w:rsidR="008C1E3C" w:rsidRPr="003F0DEB" w:rsidRDefault="00184DD9">
      <w:pPr>
        <w:pStyle w:val="20"/>
        <w:numPr>
          <w:ilvl w:val="0"/>
          <w:numId w:val="14"/>
        </w:numPr>
        <w:shd w:val="clear" w:color="auto" w:fill="auto"/>
        <w:tabs>
          <w:tab w:val="left" w:pos="1567"/>
        </w:tabs>
        <w:spacing w:before="0"/>
        <w:ind w:left="940" w:firstLine="0"/>
        <w:jc w:val="left"/>
      </w:pPr>
      <w:r w:rsidRPr="003F0DEB">
        <w:rPr>
          <w:rStyle w:val="28"/>
        </w:rPr>
        <w:t xml:space="preserve">http: </w:t>
      </w:r>
      <w:r w:rsidRPr="003F0DEB">
        <w:rPr>
          <w:rStyle w:val="28"/>
          <w:lang w:val="ru-RU" w:eastAsia="ru-RU" w:bidi="ru-RU"/>
        </w:rPr>
        <w:t xml:space="preserve">// </w:t>
      </w:r>
      <w:r w:rsidRPr="003F0DEB">
        <w:rPr>
          <w:rStyle w:val="28"/>
        </w:rPr>
        <w:t>www. avsc. or g</w:t>
      </w:r>
    </w:p>
    <w:p w:rsidR="008C1E3C" w:rsidRPr="003F0DEB" w:rsidRDefault="00184DD9">
      <w:pPr>
        <w:pStyle w:val="20"/>
        <w:numPr>
          <w:ilvl w:val="0"/>
          <w:numId w:val="14"/>
        </w:numPr>
        <w:shd w:val="clear" w:color="auto" w:fill="auto"/>
        <w:tabs>
          <w:tab w:val="left" w:pos="1567"/>
        </w:tabs>
        <w:spacing w:before="0"/>
        <w:ind w:left="940" w:firstLine="0"/>
        <w:jc w:val="left"/>
      </w:pPr>
      <w:r w:rsidRPr="003F0DEB">
        <w:rPr>
          <w:rStyle w:val="28"/>
        </w:rPr>
        <w:t xml:space="preserve">http: </w:t>
      </w:r>
      <w:r w:rsidRPr="003F0DEB">
        <w:rPr>
          <w:rStyle w:val="28"/>
          <w:lang w:eastAsia="ru-RU" w:bidi="ru-RU"/>
        </w:rPr>
        <w:t xml:space="preserve">// </w:t>
      </w:r>
      <w:r w:rsidRPr="003F0DEB">
        <w:rPr>
          <w:rStyle w:val="28"/>
        </w:rPr>
        <w:t>www. rco g. or g. uk/medical/ greentopguide. html</w:t>
      </w:r>
    </w:p>
    <w:p w:rsidR="008C1E3C" w:rsidRPr="003F0DEB" w:rsidRDefault="00184DD9">
      <w:pPr>
        <w:pStyle w:val="20"/>
        <w:numPr>
          <w:ilvl w:val="0"/>
          <w:numId w:val="14"/>
        </w:numPr>
        <w:shd w:val="clear" w:color="auto" w:fill="auto"/>
        <w:tabs>
          <w:tab w:val="left" w:pos="1567"/>
        </w:tabs>
        <w:spacing w:before="0" w:after="3860"/>
        <w:ind w:left="940" w:firstLine="0"/>
        <w:jc w:val="left"/>
      </w:pPr>
      <w:r w:rsidRPr="003F0DEB">
        <w:rPr>
          <w:rStyle w:val="28"/>
        </w:rPr>
        <w:t>www. MedPortal. ru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24"/>
        <w:gridCol w:w="6794"/>
      </w:tblGrid>
      <w:tr w:rsidR="008C1E3C" w:rsidRPr="003F0DEB">
        <w:tblPrEx>
          <w:tblCellMar>
            <w:top w:w="0" w:type="dxa"/>
            <w:bottom w:w="0" w:type="dxa"/>
          </w:tblCellMar>
        </w:tblPrEx>
        <w:trPr>
          <w:trHeight w:hRule="exact" w:val="273"/>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1"/>
              </w:rPr>
              <w:t>Tuzuvchilar:</w:t>
            </w:r>
          </w:p>
        </w:tc>
        <w:tc>
          <w:tcPr>
            <w:tcW w:w="6794" w:type="dxa"/>
            <w:shd w:val="clear" w:color="auto" w:fill="FFFFFF"/>
          </w:tcPr>
          <w:p w:rsidR="008C1E3C" w:rsidRPr="003F0DEB" w:rsidRDefault="008C1E3C">
            <w:pPr>
              <w:framePr w:w="9118" w:wrap="notBeside" w:vAnchor="text" w:hAnchor="text" w:xAlign="center" w:y="1"/>
              <w:rPr>
                <w:sz w:val="10"/>
                <w:szCs w:val="10"/>
              </w:rPr>
            </w:pPr>
          </w:p>
        </w:tc>
      </w:tr>
      <w:tr w:rsidR="008C1E3C" w:rsidRPr="003F0DEB">
        <w:tblPrEx>
          <w:tblCellMar>
            <w:top w:w="0" w:type="dxa"/>
            <w:bottom w:w="0" w:type="dxa"/>
          </w:tblCellMar>
        </w:tblPrEx>
        <w:trPr>
          <w:trHeight w:hRule="exact" w:val="611"/>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Shukurov F.I.</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Akusherlik va ginekologiya kafedrasi mudiri, professor, t.f.d.</w:t>
            </w:r>
          </w:p>
        </w:tc>
      </w:tr>
      <w:tr w:rsidR="008C1E3C" w:rsidRPr="003F0DEB">
        <w:tblPrEx>
          <w:tblCellMar>
            <w:top w:w="0" w:type="dxa"/>
            <w:bottom w:w="0" w:type="dxa"/>
          </w:tblCellMar>
        </w:tblPrEx>
        <w:trPr>
          <w:trHeight w:hRule="exact" w:val="606"/>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Najmutdinova D.K.</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Oilaviy tibbiyotda akusherlik va ginekologiya kafedrasi mudiri, professor, t.f.d.</w:t>
            </w:r>
          </w:p>
        </w:tc>
      </w:tr>
      <w:tr w:rsidR="008C1E3C" w:rsidRPr="003F0DEB">
        <w:tblPrEx>
          <w:tblCellMar>
            <w:top w:w="0" w:type="dxa"/>
            <w:bottom w:w="0" w:type="dxa"/>
          </w:tblCellMar>
        </w:tblPrEx>
        <w:trPr>
          <w:trHeight w:hRule="exact" w:val="583"/>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An A.V.</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Akusherlik va ginekologiya kafedrasi assistenti, t.f.d.</w:t>
            </w:r>
          </w:p>
        </w:tc>
      </w:tr>
      <w:tr w:rsidR="008C1E3C" w:rsidRPr="003F0DEB">
        <w:tblPrEx>
          <w:tblCellMar>
            <w:top w:w="0" w:type="dxa"/>
            <w:bottom w:w="0" w:type="dxa"/>
          </w:tblCellMar>
        </w:tblPrEx>
        <w:trPr>
          <w:trHeight w:hRule="exact" w:val="620"/>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Karimov A.X.</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oilaviy tibbiyotda akusherlik va ginekologiya kafedrasi professori, t.f.d</w:t>
            </w:r>
          </w:p>
        </w:tc>
      </w:tr>
      <w:tr w:rsidR="008C1E3C" w:rsidRPr="003F0DEB">
        <w:tblPrEx>
          <w:tblCellMar>
            <w:top w:w="0" w:type="dxa"/>
            <w:bottom w:w="0" w:type="dxa"/>
          </w:tblCellMar>
        </w:tblPrEx>
        <w:trPr>
          <w:trHeight w:hRule="exact" w:val="592"/>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Saidjalilova D.D.</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 xml:space="preserve">Toshkent tibbiyot akademiyasi, </w:t>
            </w:r>
            <w:r w:rsidRPr="003F0DEB">
              <w:rPr>
                <w:rStyle w:val="22"/>
              </w:rPr>
              <w:t>akusherlik va ginekologiya kafedrasi professori, t.f.d.</w:t>
            </w:r>
          </w:p>
        </w:tc>
      </w:tr>
      <w:tr w:rsidR="008C1E3C" w:rsidRPr="003F0DEB">
        <w:tblPrEx>
          <w:tblCellMar>
            <w:top w:w="0" w:type="dxa"/>
            <w:bottom w:w="0" w:type="dxa"/>
          </w:tblCellMar>
        </w:tblPrEx>
        <w:trPr>
          <w:trHeight w:hRule="exact" w:val="606"/>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Yuldasheva D.Yu.</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oilaviy tibbiyotda akusherlik va ginekologiya kafedrasi dosenti, t.f.d.</w:t>
            </w:r>
          </w:p>
        </w:tc>
      </w:tr>
      <w:tr w:rsidR="008C1E3C" w:rsidRPr="003F0DEB">
        <w:tblPrEx>
          <w:tblCellMar>
            <w:top w:w="0" w:type="dxa"/>
            <w:bottom w:w="0" w:type="dxa"/>
          </w:tblCellMar>
        </w:tblPrEx>
        <w:trPr>
          <w:trHeight w:hRule="exact" w:val="583"/>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Muminova Z.A.</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 xml:space="preserve">Toshkent tibbiyot akademiyasi, Akusherlik va ginekologiya </w:t>
            </w:r>
            <w:r w:rsidRPr="003F0DEB">
              <w:rPr>
                <w:rStyle w:val="22"/>
              </w:rPr>
              <w:t>kafedrasi dotsenti, t.f.d.</w:t>
            </w:r>
          </w:p>
        </w:tc>
      </w:tr>
      <w:tr w:rsidR="008C1E3C" w:rsidRPr="003F0DEB">
        <w:tblPrEx>
          <w:tblCellMar>
            <w:top w:w="0" w:type="dxa"/>
            <w:bottom w:w="0" w:type="dxa"/>
          </w:tblCellMar>
        </w:tblPrEx>
        <w:trPr>
          <w:trHeight w:hRule="exact" w:val="602"/>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Nigmatova G.M.</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Akusherlik va ginekologiya kafedrasi dotsenti, t.f.n.</w:t>
            </w:r>
          </w:p>
        </w:tc>
      </w:tr>
      <w:tr w:rsidR="008C1E3C" w:rsidRPr="003F0DEB">
        <w:tblPrEx>
          <w:tblCellMar>
            <w:top w:w="0" w:type="dxa"/>
            <w:bottom w:w="0" w:type="dxa"/>
          </w:tblCellMar>
        </w:tblPrEx>
        <w:trPr>
          <w:trHeight w:hRule="exact" w:val="583"/>
          <w:jc w:val="center"/>
        </w:trPr>
        <w:tc>
          <w:tcPr>
            <w:tcW w:w="2324" w:type="dxa"/>
            <w:shd w:val="clear" w:color="auto" w:fill="FFFFFF"/>
          </w:tcPr>
          <w:p w:rsidR="008C1E3C" w:rsidRPr="003F0DEB" w:rsidRDefault="00184DD9">
            <w:pPr>
              <w:pStyle w:val="20"/>
              <w:framePr w:w="9118" w:wrap="notBeside" w:vAnchor="text" w:hAnchor="text" w:xAlign="center" w:y="1"/>
              <w:shd w:val="clear" w:color="auto" w:fill="auto"/>
              <w:spacing w:before="0" w:line="244" w:lineRule="exact"/>
              <w:ind w:firstLine="0"/>
              <w:jc w:val="left"/>
            </w:pPr>
            <w:r w:rsidRPr="003F0DEB">
              <w:rPr>
                <w:rStyle w:val="22"/>
              </w:rPr>
              <w:t>Imamov A. A.</w:t>
            </w:r>
          </w:p>
        </w:tc>
        <w:tc>
          <w:tcPr>
            <w:tcW w:w="6794" w:type="dxa"/>
            <w:shd w:val="clear" w:color="auto" w:fill="FFFFFF"/>
            <w:vAlign w:val="bottom"/>
          </w:tcPr>
          <w:p w:rsidR="008C1E3C" w:rsidRPr="003F0DEB" w:rsidRDefault="00184DD9">
            <w:pPr>
              <w:pStyle w:val="20"/>
              <w:framePr w:w="9118" w:wrap="notBeside" w:vAnchor="text" w:hAnchor="text" w:xAlign="center" w:y="1"/>
              <w:shd w:val="clear" w:color="auto" w:fill="auto"/>
              <w:spacing w:before="0" w:line="260" w:lineRule="exact"/>
              <w:ind w:firstLine="0"/>
            </w:pPr>
            <w:r w:rsidRPr="003F0DEB">
              <w:rPr>
                <w:rStyle w:val="22"/>
              </w:rPr>
              <w:t>Toshkent tibbiyot akademiyasi, Magistratura va klinik ordinatura bo‘limi boshligh, dotsent, t.f.n.</w:t>
            </w:r>
          </w:p>
        </w:tc>
      </w:tr>
    </w:tbl>
    <w:p w:rsidR="008C1E3C" w:rsidRPr="003F0DEB" w:rsidRDefault="008C1E3C">
      <w:pPr>
        <w:framePr w:w="9118" w:wrap="notBeside" w:vAnchor="text" w:hAnchor="text" w:xAlign="center" w:y="1"/>
        <w:rPr>
          <w:sz w:val="2"/>
          <w:szCs w:val="2"/>
        </w:rPr>
      </w:pPr>
    </w:p>
    <w:p w:rsidR="008C1E3C" w:rsidRPr="003F0DEB" w:rsidRDefault="008C1E3C">
      <w:pPr>
        <w:rPr>
          <w:sz w:val="2"/>
          <w:szCs w:val="2"/>
        </w:rPr>
      </w:pPr>
    </w:p>
    <w:p w:rsidR="008C1E3C" w:rsidRPr="003F0DEB" w:rsidRDefault="00184DD9">
      <w:pPr>
        <w:pStyle w:val="70"/>
        <w:shd w:val="clear" w:color="auto" w:fill="auto"/>
        <w:spacing w:before="1803"/>
        <w:ind w:right="40"/>
      </w:pPr>
      <w:r w:rsidRPr="003F0DEB">
        <w:t>30</w:t>
      </w:r>
    </w:p>
    <w:sectPr w:rsidR="008C1E3C" w:rsidRPr="003F0DEB">
      <w:footerReference w:type="even" r:id="rId42"/>
      <w:footerReference w:type="default" r:id="rId43"/>
      <w:footerReference w:type="first" r:id="rId44"/>
      <w:pgSz w:w="11900" w:h="16840"/>
      <w:pgMar w:top="1155" w:right="810" w:bottom="953" w:left="1630"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D9" w:rsidRDefault="00184DD9">
      <w:r>
        <w:separator/>
      </w:r>
    </w:p>
  </w:endnote>
  <w:endnote w:type="continuationSeparator" w:id="0">
    <w:p w:rsidR="00184DD9" w:rsidRDefault="0018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2047875</wp:posOffset>
              </wp:positionH>
              <wp:positionV relativeFrom="page">
                <wp:posOffset>10132060</wp:posOffset>
              </wp:positionV>
              <wp:extent cx="3838575" cy="131445"/>
              <wp:effectExtent l="0"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161.25pt;margin-top:797.8pt;width:302.2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0j1qwIAAKk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6"/>
                        <w:b/>
                        <w:bCs/>
                      </w:rPr>
                      <w:t>Toshkent tibbiyot akademiya, "Akusherlik" fanidan ishchi o'quv dastur</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2" behindDoc="1" locked="0" layoutInCell="1" allowOverlap="1">
              <wp:simplePos x="0" y="0"/>
              <wp:positionH relativeFrom="page">
                <wp:posOffset>1925320</wp:posOffset>
              </wp:positionH>
              <wp:positionV relativeFrom="page">
                <wp:posOffset>10091420</wp:posOffset>
              </wp:positionV>
              <wp:extent cx="3978275" cy="131445"/>
              <wp:effectExtent l="1270" t="4445"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5"/>
                              <w:b/>
                              <w:bCs/>
                            </w:rPr>
                            <w:t xml:space="preserve">(§)Toshkent </w:t>
                          </w:r>
                          <w:r>
                            <w:rPr>
                              <w:rStyle w:val="a6"/>
                              <w:b/>
                              <w:bCs/>
                            </w:rPr>
                            <w:t xml:space="preserve">tibbiyot akademiya, "Akusherlik" fanidan </w:t>
                          </w:r>
                          <w:r>
                            <w:rPr>
                              <w:rStyle w:val="a6"/>
                              <w:b/>
                              <w:bCs/>
                            </w:rPr>
                            <w:t>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151.6pt;margin-top:794.6pt;width:313.2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4rw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" filled="f" stroked="f">
              <v:textbox style="mso-fit-shape-to-text:t" inset="0,0,0,0">
                <w:txbxContent>
                  <w:p w:rsidR="008C1E3C" w:rsidRDefault="00184DD9">
                    <w:pPr>
                      <w:pStyle w:val="a4"/>
                      <w:shd w:val="clear" w:color="auto" w:fill="auto"/>
                      <w:spacing w:line="240" w:lineRule="auto"/>
                    </w:pPr>
                    <w:r>
                      <w:rPr>
                        <w:rStyle w:val="a5"/>
                        <w:b/>
                        <w:bCs/>
                      </w:rPr>
                      <w:t xml:space="preserve">(§)Toshkent </w:t>
                    </w:r>
                    <w:r>
                      <w:rPr>
                        <w:rStyle w:val="a6"/>
                        <w:b/>
                        <w:bCs/>
                      </w:rPr>
                      <w:t xml:space="preserve">tibbiyot akademiya, "Akusherlik" fanidan </w:t>
                    </w:r>
                    <w:r>
                      <w:rPr>
                        <w:rStyle w:val="a6"/>
                        <w:b/>
                        <w:bCs/>
                      </w:rPr>
                      <w:t>ishchi o'quv dastur</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3" behindDoc="1" locked="0" layoutInCell="1" allowOverlap="1">
              <wp:simplePos x="0" y="0"/>
              <wp:positionH relativeFrom="page">
                <wp:posOffset>2047875</wp:posOffset>
              </wp:positionH>
              <wp:positionV relativeFrom="page">
                <wp:posOffset>10132060</wp:posOffset>
              </wp:positionV>
              <wp:extent cx="3838575" cy="13144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161.25pt;margin-top:797.8pt;width:302.2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mmrg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" filled="f" stroked="f">
              <v:textbox style="mso-fit-shape-to-text:t" inset="0,0,0,0">
                <w:txbxContent>
                  <w:p w:rsidR="008C1E3C" w:rsidRDefault="00184DD9">
                    <w:pPr>
                      <w:pStyle w:val="a4"/>
                      <w:shd w:val="clear" w:color="auto" w:fill="auto"/>
                      <w:spacing w:line="240" w:lineRule="auto"/>
                    </w:pPr>
                    <w:r>
                      <w:rPr>
                        <w:rStyle w:val="a6"/>
                        <w:b/>
                        <w:bCs/>
                      </w:rPr>
                      <w:t>Toshkent tibbiyot akademiya, "Akusherlik" fanidan ishchi o'quv dastur</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4" behindDoc="1" locked="0" layoutInCell="1" allowOverlap="1">
              <wp:simplePos x="0" y="0"/>
              <wp:positionH relativeFrom="page">
                <wp:posOffset>1923415</wp:posOffset>
              </wp:positionH>
              <wp:positionV relativeFrom="page">
                <wp:posOffset>10091420</wp:posOffset>
              </wp:positionV>
              <wp:extent cx="3946525" cy="131445"/>
              <wp:effectExtent l="0" t="444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5" type="#_x0000_t202" style="position:absolute;margin-left:151.45pt;margin-top:794.6pt;width:310.75pt;height:10.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6"/>
                        <w:b/>
                        <w:bCs/>
                      </w:rPr>
                      <w:t>(§)Toshkenttibbiyot akademiya, "Akusherlik" fanidan ishchi o'quv dastur</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5" behindDoc="1" locked="0" layoutInCell="1" allowOverlap="1">
              <wp:simplePos x="0" y="0"/>
              <wp:positionH relativeFrom="page">
                <wp:posOffset>1929130</wp:posOffset>
              </wp:positionH>
              <wp:positionV relativeFrom="page">
                <wp:posOffset>10093960</wp:posOffset>
              </wp:positionV>
              <wp:extent cx="3954780" cy="131445"/>
              <wp:effectExtent l="0" t="0" r="254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 xml:space="preserve">Toshkent tibbiyot akademiya, </w:t>
                          </w:r>
                          <w:r>
                            <w:rPr>
                              <w:rStyle w:val="a6"/>
                              <w:b/>
                              <w:bCs/>
                            </w:rPr>
                            <w:t>"Akusherlik"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6" type="#_x0000_t202" style="position:absolute;margin-left:151.9pt;margin-top:794.8pt;width:311.4pt;height:10.3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 xml:space="preserve">Toshkent tibbiyot akademiya, </w:t>
                    </w:r>
                    <w:r>
                      <w:rPr>
                        <w:rStyle w:val="a6"/>
                        <w:b/>
                        <w:bCs/>
                      </w:rPr>
                      <w:t>"Akusherlik" fanidan ishchi o'quv dastur</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6" behindDoc="1" locked="0" layoutInCell="1" allowOverlap="1">
              <wp:simplePos x="0" y="0"/>
              <wp:positionH relativeFrom="page">
                <wp:posOffset>1935480</wp:posOffset>
              </wp:positionH>
              <wp:positionV relativeFrom="page">
                <wp:posOffset>10102850</wp:posOffset>
              </wp:positionV>
              <wp:extent cx="4064635" cy="288290"/>
              <wp:effectExtent l="1905" t="0" r="635"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FranklinGothicBook20pt"/>
                            </w:rPr>
                            <w:t>@</w:t>
                          </w:r>
                          <w:r>
                            <w:rPr>
                              <w:rStyle w:val="a7"/>
                              <w:b/>
                              <w:bCs/>
                            </w:rPr>
                            <w:t xml:space="preserve"> </w:t>
                          </w:r>
                          <w:r>
                            <w:rPr>
                              <w:rStyle w:val="a6"/>
                              <w:b/>
                              <w:bCs/>
                            </w:rPr>
                            <w:t>Toshkent tibbiyot akademiya, "Akusherlik "fanidan ishchi o 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7" type="#_x0000_t202" style="position:absolute;margin-left:152.4pt;margin-top:795.5pt;width:320.05pt;height:22.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" filled="f" stroked="f">
              <v:textbox style="mso-fit-shape-to-text:t" inset="0,0,0,0">
                <w:txbxContent>
                  <w:p w:rsidR="008C1E3C" w:rsidRDefault="00184DD9">
                    <w:pPr>
                      <w:pStyle w:val="a4"/>
                      <w:shd w:val="clear" w:color="auto" w:fill="auto"/>
                      <w:spacing w:line="240" w:lineRule="auto"/>
                    </w:pPr>
                    <w:r>
                      <w:rPr>
                        <w:rStyle w:val="FranklinGothicBook20pt"/>
                      </w:rPr>
                      <w:t>@</w:t>
                    </w:r>
                    <w:r>
                      <w:rPr>
                        <w:rStyle w:val="a7"/>
                        <w:b/>
                        <w:bCs/>
                      </w:rPr>
                      <w:t xml:space="preserve"> </w:t>
                    </w:r>
                    <w:r>
                      <w:rPr>
                        <w:rStyle w:val="a6"/>
                        <w:b/>
                        <w:bCs/>
                      </w:rPr>
                      <w:t>Toshkent tibbiyot akademiya, "Akusherlik "fanidan ishchi o quv dastur</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1920875</wp:posOffset>
              </wp:positionH>
              <wp:positionV relativeFrom="page">
                <wp:posOffset>10091420</wp:posOffset>
              </wp:positionV>
              <wp:extent cx="4054475" cy="131445"/>
              <wp:effectExtent l="0" t="444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5"/>
                              <w:b/>
                              <w:bCs/>
                            </w:rPr>
                            <w:t xml:space="preserve">(jjS)Toshkent </w:t>
                          </w:r>
                          <w:r>
                            <w:rPr>
                              <w:rStyle w:val="a6"/>
                              <w:b/>
                              <w:bCs/>
                            </w:rPr>
                            <w:t>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151.25pt;margin-top:794.6pt;width:319.25pt;height:10.3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" filled="f" stroked="f">
              <v:textbox style="mso-fit-shape-to-text:t" inset="0,0,0,0">
                <w:txbxContent>
                  <w:p w:rsidR="008C1E3C" w:rsidRDefault="00184DD9">
                    <w:pPr>
                      <w:pStyle w:val="a4"/>
                      <w:shd w:val="clear" w:color="auto" w:fill="auto"/>
                      <w:spacing w:line="240" w:lineRule="auto"/>
                    </w:pPr>
                    <w:r>
                      <w:rPr>
                        <w:rStyle w:val="a5"/>
                        <w:b/>
                        <w:bCs/>
                      </w:rPr>
                      <w:t xml:space="preserve">(jjS)Toshkent </w:t>
                    </w:r>
                    <w:r>
                      <w:rPr>
                        <w:rStyle w:val="a6"/>
                        <w:b/>
                        <w:bCs/>
                      </w:rPr>
                      <w:t>tibbiyot akademiya. "Akusherlik" fanidan ishchi o'quv dastur</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8C1E3C"/>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8" behindDoc="1" locked="0" layoutInCell="1" allowOverlap="1">
              <wp:simplePos x="0" y="0"/>
              <wp:positionH relativeFrom="page">
                <wp:posOffset>1929130</wp:posOffset>
              </wp:positionH>
              <wp:positionV relativeFrom="page">
                <wp:posOffset>10088245</wp:posOffset>
              </wp:positionV>
              <wp:extent cx="3942080" cy="131445"/>
              <wp:effectExtent l="0" t="1270" r="0"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151.9pt;margin-top:794.35pt;width:310.4pt;height:10.3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PirQIAALE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9" behindDoc="1" locked="0" layoutInCell="1" allowOverlap="1">
              <wp:simplePos x="0" y="0"/>
              <wp:positionH relativeFrom="page">
                <wp:posOffset>1929130</wp:posOffset>
              </wp:positionH>
              <wp:positionV relativeFrom="page">
                <wp:posOffset>10088880</wp:posOffset>
              </wp:positionV>
              <wp:extent cx="4013200" cy="131445"/>
              <wp:effectExtent l="0" t="1905"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w:t>
                          </w:r>
                          <w:r>
                            <w:rPr>
                              <w:rStyle w:val="a6"/>
                              <w:b/>
                              <w:bCs/>
                            </w:rPr>
                            <w:t>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151.9pt;margin-top:794.4pt;width:316pt;height:10.3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w:t>
                    </w:r>
                    <w:r>
                      <w:rPr>
                        <w:rStyle w:val="a6"/>
                        <w:b/>
                        <w:bCs/>
                      </w:rPr>
                      <w:t>demiya, “Akusherlik" fanidan ishchi o'quv dastur</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0" behindDoc="1" locked="0" layoutInCell="1" allowOverlap="1">
              <wp:simplePos x="0" y="0"/>
              <wp:positionH relativeFrom="page">
                <wp:posOffset>1922145</wp:posOffset>
              </wp:positionH>
              <wp:positionV relativeFrom="page">
                <wp:posOffset>10096500</wp:posOffset>
              </wp:positionV>
              <wp:extent cx="4010025" cy="131445"/>
              <wp:effectExtent l="0" t="0" r="190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151.35pt;margin-top:795pt;width:315.75pt;height:10.3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g+rQIAALE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17" behindDoc="1" locked="0" layoutInCell="1" allowOverlap="1">
              <wp:simplePos x="0" y="0"/>
              <wp:positionH relativeFrom="page">
                <wp:posOffset>2047875</wp:posOffset>
              </wp:positionH>
              <wp:positionV relativeFrom="page">
                <wp:posOffset>10132060</wp:posOffset>
              </wp:positionV>
              <wp:extent cx="3926840" cy="127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8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 tibbiyot akademiya, "Akusherlik" fanidan ishchi o'qu</w:t>
                          </w:r>
                          <w:r>
                            <w:rPr>
                              <w:rStyle w:val="a6"/>
                              <w:b/>
                              <w:bCs/>
                            </w:rPr>
                            <w:t>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161.25pt;margin-top:797.8pt;width:309.2pt;height:10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" filled="f" stroked="f">
              <v:textbox style="mso-fit-shape-to-text:t" inset="0,0,0,0">
                <w:txbxContent>
                  <w:p w:rsidR="008C1E3C" w:rsidRDefault="00184DD9">
                    <w:pPr>
                      <w:pStyle w:val="a4"/>
                      <w:shd w:val="clear" w:color="auto" w:fill="auto"/>
                      <w:spacing w:line="240" w:lineRule="auto"/>
                    </w:pPr>
                    <w:r>
                      <w:rPr>
                        <w:rStyle w:val="a6"/>
                        <w:b/>
                        <w:bCs/>
                      </w:rPr>
                      <w:t>Toshkent tibbiyot akademiya, "Akusherlik" fanidan ishchi o'qu</w:t>
                    </w:r>
                    <w:r>
                      <w:rPr>
                        <w:rStyle w:val="a6"/>
                        <w:b/>
                        <w:bCs/>
                      </w:rPr>
                      <w:t>v dastur</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1" behindDoc="1" locked="0" layoutInCell="1" allowOverlap="1">
              <wp:simplePos x="0" y="0"/>
              <wp:positionH relativeFrom="page">
                <wp:posOffset>2125980</wp:posOffset>
              </wp:positionH>
              <wp:positionV relativeFrom="page">
                <wp:posOffset>10132060</wp:posOffset>
              </wp:positionV>
              <wp:extent cx="3838575" cy="131445"/>
              <wp:effectExtent l="1905"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2" type="#_x0000_t202" style="position:absolute;margin-left:167.4pt;margin-top:797.8pt;width:302.25pt;height:10.3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6"/>
                        <w:b/>
                        <w:bCs/>
                      </w:rPr>
                      <w:t>Toshkent tibbiyot akademiya, "Akusherlik" fanidan ishchi o'quv dastur</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2" behindDoc="1" locked="0" layoutInCell="1" allowOverlap="1">
              <wp:simplePos x="0" y="0"/>
              <wp:positionH relativeFrom="page">
                <wp:posOffset>1922145</wp:posOffset>
              </wp:positionH>
              <wp:positionV relativeFrom="page">
                <wp:posOffset>10096500</wp:posOffset>
              </wp:positionV>
              <wp:extent cx="4010025" cy="131445"/>
              <wp:effectExtent l="0" t="0" r="190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3" type="#_x0000_t202" style="position:absolute;margin-left:151.35pt;margin-top:795pt;width:315.75pt;height:10.3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7ISrQIAALE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3" behindDoc="1" locked="0" layoutInCell="1" allowOverlap="1">
              <wp:simplePos x="0" y="0"/>
              <wp:positionH relativeFrom="page">
                <wp:posOffset>1929130</wp:posOffset>
              </wp:positionH>
              <wp:positionV relativeFrom="page">
                <wp:posOffset>10088880</wp:posOffset>
              </wp:positionV>
              <wp:extent cx="4013200" cy="131445"/>
              <wp:effectExtent l="0" t="1905"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w:t>
                          </w:r>
                          <w:r>
                            <w:rPr>
                              <w:rStyle w:val="a6"/>
                              <w:b/>
                              <w:bCs/>
                            </w:rPr>
                            <w: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151.9pt;margin-top:794.4pt;width:316pt;height:10.3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w:t>
                    </w:r>
                    <w:r>
                      <w:rPr>
                        <w:rStyle w:val="a6"/>
                        <w:b/>
                        <w:bCs/>
                      </w:rPr>
                      <w:t>oshkent tibbiyot akademiya, “Akusherlik" fanidan ishchi o'quv dastur</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4" behindDoc="1" locked="0" layoutInCell="1" allowOverlap="1">
              <wp:simplePos x="0" y="0"/>
              <wp:positionH relativeFrom="page">
                <wp:posOffset>2125980</wp:posOffset>
              </wp:positionH>
              <wp:positionV relativeFrom="page">
                <wp:posOffset>10132060</wp:posOffset>
              </wp:positionV>
              <wp:extent cx="3838575" cy="131445"/>
              <wp:effectExtent l="1905"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 xml:space="preserve">Toshkent </w:t>
                          </w:r>
                          <w:r>
                            <w:rPr>
                              <w:rStyle w:val="a6"/>
                              <w:b/>
                              <w:bCs/>
                            </w:rPr>
                            <w:t>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5" type="#_x0000_t202" style="position:absolute;margin-left:167.4pt;margin-top:797.8pt;width:302.25pt;height:10.3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6"/>
                        <w:b/>
                        <w:bCs/>
                      </w:rPr>
                      <w:t xml:space="preserve">Toshkent </w:t>
                    </w:r>
                    <w:r>
                      <w:rPr>
                        <w:rStyle w:val="a6"/>
                        <w:b/>
                        <w:bCs/>
                      </w:rPr>
                      <w:t>tibbiyot akademiya, "Akusherlik" fanidan ishchi o'quv dastur</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5" behindDoc="1" locked="0" layoutInCell="1" allowOverlap="1">
              <wp:simplePos x="0" y="0"/>
              <wp:positionH relativeFrom="page">
                <wp:posOffset>2125980</wp:posOffset>
              </wp:positionH>
              <wp:positionV relativeFrom="page">
                <wp:posOffset>10132060</wp:posOffset>
              </wp:positionV>
              <wp:extent cx="3838575" cy="131445"/>
              <wp:effectExtent l="1905"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6" type="#_x0000_t202" style="position:absolute;margin-left:167.4pt;margin-top:797.8pt;width:302.25pt;height:10.3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ZDrgIAAK8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" filled="f" stroked="f">
              <v:textbox style="mso-fit-shape-to-text:t" inset="0,0,0,0">
                <w:txbxContent>
                  <w:p w:rsidR="008C1E3C" w:rsidRDefault="00184DD9">
                    <w:pPr>
                      <w:pStyle w:val="a4"/>
                      <w:shd w:val="clear" w:color="auto" w:fill="auto"/>
                      <w:spacing w:line="240" w:lineRule="auto"/>
                    </w:pPr>
                    <w:r>
                      <w:rPr>
                        <w:rStyle w:val="a6"/>
                        <w:b/>
                        <w:bCs/>
                      </w:rPr>
                      <w:t>Toshkent tibbiyot akademiya, "Akusherlik" fanidan ishchi o'quv dastur</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8C1E3C"/>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6" behindDoc="1" locked="0" layoutInCell="1" allowOverlap="1">
              <wp:simplePos x="0" y="0"/>
              <wp:positionH relativeFrom="page">
                <wp:posOffset>1922145</wp:posOffset>
              </wp:positionH>
              <wp:positionV relativeFrom="page">
                <wp:posOffset>10096500</wp:posOffset>
              </wp:positionV>
              <wp:extent cx="4010025" cy="131445"/>
              <wp:effectExtent l="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w:t>
                          </w:r>
                          <w:r>
                            <w:rPr>
                              <w:rStyle w:val="a6"/>
                              <w:b/>
                              <w:bCs/>
                            </w:rPr>
                            <w:t xml:space="preserve">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7" type="#_x0000_t202" style="position:absolute;margin-left:151.35pt;margin-top:795pt;width:315.75pt;height:10.3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w:t>
                    </w:r>
                    <w:r>
                      <w:rPr>
                        <w:rStyle w:val="a6"/>
                        <w:b/>
                        <w:bCs/>
                      </w:rPr>
                      <w:t xml:space="preserve"> o'quv dastur</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7" behindDoc="1" locked="0" layoutInCell="1" allowOverlap="1">
              <wp:simplePos x="0" y="0"/>
              <wp:positionH relativeFrom="page">
                <wp:posOffset>1934845</wp:posOffset>
              </wp:positionH>
              <wp:positionV relativeFrom="page">
                <wp:posOffset>10091420</wp:posOffset>
              </wp:positionV>
              <wp:extent cx="3982720" cy="131445"/>
              <wp:effectExtent l="127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152.35pt;margin-top:794.6pt;width:313.6pt;height:10.3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rwIAAK8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8" behindDoc="1" locked="0" layoutInCell="1" allowOverlap="1">
              <wp:simplePos x="0" y="0"/>
              <wp:positionH relativeFrom="page">
                <wp:posOffset>1910080</wp:posOffset>
              </wp:positionH>
              <wp:positionV relativeFrom="page">
                <wp:posOffset>10097135</wp:posOffset>
              </wp:positionV>
              <wp:extent cx="4041775" cy="131445"/>
              <wp:effectExtent l="0" t="635"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(j§)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150.4pt;margin-top:795.05pt;width:318.25pt;height:10.3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7"/>
                        <w:b/>
                        <w:bCs/>
                      </w:rPr>
                      <w:t xml:space="preserve">(j§) </w:t>
                    </w:r>
                    <w:r>
                      <w:rPr>
                        <w:rStyle w:val="a6"/>
                        <w:b/>
                        <w:bCs/>
                      </w:rPr>
                      <w:t>Toshkent tibbiyot akademiya, "Akusherlik" fanidan ishchi o'quv dastur</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39" behindDoc="1" locked="0" layoutInCell="1" allowOverlap="1">
              <wp:simplePos x="0" y="0"/>
              <wp:positionH relativeFrom="page">
                <wp:posOffset>1975485</wp:posOffset>
              </wp:positionH>
              <wp:positionV relativeFrom="page">
                <wp:posOffset>10091420</wp:posOffset>
              </wp:positionV>
              <wp:extent cx="4010025" cy="131445"/>
              <wp:effectExtent l="381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ishchl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155.55pt;margin-top:794.6pt;width:315.75pt;height:10.3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ishchl o'quv dastur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1839595</wp:posOffset>
              </wp:positionH>
              <wp:positionV relativeFrom="page">
                <wp:posOffset>10085070</wp:posOffset>
              </wp:positionV>
              <wp:extent cx="3905250" cy="131445"/>
              <wp:effectExtent l="127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5"/>
                              <w:b/>
                              <w:bCs/>
                            </w:rPr>
                            <w:t xml:space="preserve">^Toshkent </w:t>
                          </w:r>
                          <w:r>
                            <w:rPr>
                              <w:rStyle w:val="a6"/>
                              <w:b/>
                              <w:bCs/>
                            </w:rPr>
                            <w:t>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144.85pt;margin-top:794.1pt;width:307.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" filled="f" stroked="f">
              <v:textbox style="mso-fit-shape-to-text:t" inset="0,0,0,0">
                <w:txbxContent>
                  <w:p w:rsidR="008C1E3C" w:rsidRDefault="00184DD9">
                    <w:pPr>
                      <w:pStyle w:val="a4"/>
                      <w:shd w:val="clear" w:color="auto" w:fill="auto"/>
                      <w:spacing w:line="240" w:lineRule="auto"/>
                    </w:pPr>
                    <w:r>
                      <w:rPr>
                        <w:rStyle w:val="a5"/>
                        <w:b/>
                        <w:bCs/>
                      </w:rPr>
                      <w:t xml:space="preserve">^Toshkent </w:t>
                    </w:r>
                    <w:r>
                      <w:rPr>
                        <w:rStyle w:val="a6"/>
                        <w:b/>
                        <w:bCs/>
                      </w:rPr>
                      <w:t>tibbiyot akademiya, "Akusherlik" fanidan ishchi o'quv dastur</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40" behindDoc="1" locked="0" layoutInCell="1" allowOverlap="1">
              <wp:simplePos x="0" y="0"/>
              <wp:positionH relativeFrom="page">
                <wp:posOffset>1922145</wp:posOffset>
              </wp:positionH>
              <wp:positionV relativeFrom="page">
                <wp:posOffset>10096500</wp:posOffset>
              </wp:positionV>
              <wp:extent cx="4010025" cy="131445"/>
              <wp:effectExtent l="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151.35pt;margin-top:795pt;width:315.75pt;height:10.3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kKrAIAAK8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41" behindDoc="1" locked="0" layoutInCell="1" allowOverlap="1">
              <wp:simplePos x="0" y="0"/>
              <wp:positionH relativeFrom="page">
                <wp:posOffset>2012950</wp:posOffset>
              </wp:positionH>
              <wp:positionV relativeFrom="page">
                <wp:posOffset>10088880</wp:posOffset>
              </wp:positionV>
              <wp:extent cx="3954780" cy="131445"/>
              <wp:effectExtent l="3175" t="190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158.5pt;margin-top:794.4pt;width:311.4pt;height:10.3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19" behindDoc="1" locked="0" layoutInCell="1" allowOverlap="1">
              <wp:simplePos x="0" y="0"/>
              <wp:positionH relativeFrom="page">
                <wp:posOffset>1995805</wp:posOffset>
              </wp:positionH>
              <wp:positionV relativeFrom="page">
                <wp:posOffset>10090785</wp:posOffset>
              </wp:positionV>
              <wp:extent cx="4010025" cy="131445"/>
              <wp:effectExtent l="0" t="3810" r="444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7.15pt;margin-top:794.55pt;width:315.7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1995805</wp:posOffset>
              </wp:positionH>
              <wp:positionV relativeFrom="page">
                <wp:posOffset>10090785</wp:posOffset>
              </wp:positionV>
              <wp:extent cx="4010025" cy="131445"/>
              <wp:effectExtent l="0" t="381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w:t>
                          </w:r>
                          <w:r>
                            <w:rPr>
                              <w:rStyle w:val="a6"/>
                              <w:b/>
                              <w:bCs/>
                            </w:rPr>
                            <w:t xml:space="preserve">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157.15pt;margin-top:794.55pt;width:315.7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w:t>
                    </w:r>
                    <w:r>
                      <w:rPr>
                        <w:rStyle w:val="a6"/>
                        <w:b/>
                        <w:bCs/>
                      </w:rPr>
                      <w:t xml:space="preserve"> "Akusherlik" fanidan ishchi o'quv dastur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8C1E3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8C1E3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8C1E3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3C" w:rsidRDefault="003F0DEB">
    <w:pPr>
      <w:rPr>
        <w:sz w:val="2"/>
        <w:szCs w:val="2"/>
      </w:rPr>
    </w:pPr>
    <w:r>
      <w:rPr>
        <w:noProof/>
        <w:lang w:val="ru-RU" w:eastAsia="ru-RU" w:bidi="ar-SA"/>
      </w:rPr>
      <mc:AlternateContent>
        <mc:Choice Requires="wps">
          <w:drawing>
            <wp:anchor distT="0" distB="0" distL="63500" distR="63500" simplePos="0" relativeHeight="314572421" behindDoc="1" locked="0" layoutInCell="1" allowOverlap="1">
              <wp:simplePos x="0" y="0"/>
              <wp:positionH relativeFrom="page">
                <wp:posOffset>1995805</wp:posOffset>
              </wp:positionH>
              <wp:positionV relativeFrom="page">
                <wp:posOffset>10090785</wp:posOffset>
              </wp:positionV>
              <wp:extent cx="4010025" cy="131445"/>
              <wp:effectExtent l="0" t="381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margin-left:157.15pt;margin-top:794.55pt;width:315.75pt;height:10.3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" filled="f" stroked="f">
              <v:textbox style="mso-fit-shape-to-text:t" inset="0,0,0,0">
                <w:txbxContent>
                  <w:p w:rsidR="008C1E3C" w:rsidRDefault="00184DD9">
                    <w:pPr>
                      <w:pStyle w:val="a4"/>
                      <w:shd w:val="clear" w:color="auto" w:fill="auto"/>
                      <w:spacing w:line="240" w:lineRule="auto"/>
                    </w:pPr>
                    <w:r>
                      <w:rPr>
                        <w:rStyle w:val="a7"/>
                        <w:b/>
                        <w:bCs/>
                      </w:rPr>
                      <w:t xml:space="preserve">(§) </w:t>
                    </w:r>
                    <w:r>
                      <w:rPr>
                        <w:rStyle w:val="a6"/>
                        <w:b/>
                        <w:bCs/>
                      </w:rPr>
                      <w:t>Toshkent tibbiyot akademiya, "Akusherlik" fanidan ishchi o'quv dastur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D9" w:rsidRDefault="00184DD9"/>
  </w:footnote>
  <w:footnote w:type="continuationSeparator" w:id="0">
    <w:p w:rsidR="00184DD9" w:rsidRDefault="00184D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A91"/>
    <w:multiLevelType w:val="multilevel"/>
    <w:tmpl w:val="5FAA81F2"/>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142BC"/>
    <w:multiLevelType w:val="multilevel"/>
    <w:tmpl w:val="DBE6B1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67F78"/>
    <w:multiLevelType w:val="multilevel"/>
    <w:tmpl w:val="09CE8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6348A"/>
    <w:multiLevelType w:val="multilevel"/>
    <w:tmpl w:val="972851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210E2"/>
    <w:multiLevelType w:val="multilevel"/>
    <w:tmpl w:val="DA14F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3001DE"/>
    <w:multiLevelType w:val="multilevel"/>
    <w:tmpl w:val="8A788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B34E4"/>
    <w:multiLevelType w:val="multilevel"/>
    <w:tmpl w:val="A5203B0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E00E69"/>
    <w:multiLevelType w:val="multilevel"/>
    <w:tmpl w:val="2BC69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724ED4"/>
    <w:multiLevelType w:val="multilevel"/>
    <w:tmpl w:val="AEC06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A772DB"/>
    <w:multiLevelType w:val="multilevel"/>
    <w:tmpl w:val="2494874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BA05E0"/>
    <w:multiLevelType w:val="multilevel"/>
    <w:tmpl w:val="12BC109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014E1"/>
    <w:multiLevelType w:val="multilevel"/>
    <w:tmpl w:val="4CF84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0165BD"/>
    <w:multiLevelType w:val="multilevel"/>
    <w:tmpl w:val="7E1A2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EDB5C18"/>
    <w:multiLevelType w:val="multilevel"/>
    <w:tmpl w:val="BF386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11"/>
  </w:num>
  <w:num w:numId="4">
    <w:abstractNumId w:val="4"/>
  </w:num>
  <w:num w:numId="5">
    <w:abstractNumId w:val="6"/>
  </w:num>
  <w:num w:numId="6">
    <w:abstractNumId w:val="0"/>
  </w:num>
  <w:num w:numId="7">
    <w:abstractNumId w:val="10"/>
  </w:num>
  <w:num w:numId="8">
    <w:abstractNumId w:val="9"/>
  </w:num>
  <w:num w:numId="9">
    <w:abstractNumId w:val="5"/>
  </w:num>
  <w:num w:numId="10">
    <w:abstractNumId w:val="2"/>
  </w:num>
  <w:num w:numId="11">
    <w:abstractNumId w:val="1"/>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3C"/>
    <w:rsid w:val="00184DD9"/>
    <w:rsid w:val="003F0DEB"/>
    <w:rsid w:val="008C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D36FE-CD06-4445-AC52-BB18414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3">
    <w:name w:val="Колонтитул_"/>
    <w:basedOn w:val="a0"/>
    <w:link w:val="a4"/>
    <w:rPr>
      <w:rFonts w:ascii="Arial" w:eastAsia="Arial" w:hAnsi="Arial" w:cs="Arial"/>
      <w:b/>
      <w:bCs/>
      <w:i w:val="0"/>
      <w:iCs w:val="0"/>
      <w:smallCaps w:val="0"/>
      <w:strike w:val="0"/>
      <w:sz w:val="18"/>
      <w:szCs w:val="18"/>
      <w:u w:val="none"/>
    </w:rPr>
  </w:style>
  <w:style w:type="character" w:customStyle="1" w:styleId="a5">
    <w:name w:val="Колонтитул"/>
    <w:basedOn w:val="a3"/>
    <w:rPr>
      <w:rFonts w:ascii="Arial" w:eastAsia="Arial" w:hAnsi="Arial" w:cs="Arial"/>
      <w:b/>
      <w:bCs/>
      <w:i w:val="0"/>
      <w:iCs w:val="0"/>
      <w:smallCaps w:val="0"/>
      <w:strike w:val="0"/>
      <w:color w:val="6B85A2"/>
      <w:spacing w:val="0"/>
      <w:w w:val="100"/>
      <w:position w:val="0"/>
      <w:sz w:val="18"/>
      <w:szCs w:val="18"/>
      <w:u w:val="none"/>
      <w:lang w:val="en-US" w:eastAsia="en-US" w:bidi="en-US"/>
    </w:rPr>
  </w:style>
  <w:style w:type="character" w:customStyle="1" w:styleId="a6">
    <w:name w:val="Колонтитул"/>
    <w:basedOn w:val="a3"/>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Consolas4pt">
    <w:name w:val="Основной текст (2) + Consolas;4 pt"/>
    <w:basedOn w:val="2"/>
    <w:rPr>
      <w:rFonts w:ascii="Consolas" w:eastAsia="Consolas" w:hAnsi="Consolas" w:cs="Consolas"/>
      <w:b w:val="0"/>
      <w:bCs w:val="0"/>
      <w:i w:val="0"/>
      <w:iCs w:val="0"/>
      <w:smallCaps w:val="0"/>
      <w:strike w:val="0"/>
      <w:color w:val="000000"/>
      <w:spacing w:val="0"/>
      <w:w w:val="100"/>
      <w:position w:val="0"/>
      <w:sz w:val="8"/>
      <w:szCs w:val="8"/>
      <w:u w:val="none"/>
      <w:lang w:val="en-US" w:eastAsia="en-US" w:bidi="en-US"/>
    </w:rPr>
  </w:style>
  <w:style w:type="character" w:customStyle="1" w:styleId="a7">
    <w:name w:val="Колонтитул"/>
    <w:basedOn w:val="a3"/>
    <w:rPr>
      <w:rFonts w:ascii="Arial" w:eastAsia="Arial" w:hAnsi="Arial" w:cs="Arial"/>
      <w:b/>
      <w:bCs/>
      <w:i w:val="0"/>
      <w:iCs w:val="0"/>
      <w:smallCaps w:val="0"/>
      <w:strike w:val="0"/>
      <w:color w:val="6496CC"/>
      <w:spacing w:val="0"/>
      <w:w w:val="100"/>
      <w:position w:val="0"/>
      <w:sz w:val="18"/>
      <w:szCs w:val="18"/>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Arial" w:eastAsia="Arial" w:hAnsi="Arial" w:cs="Arial"/>
      <w:b/>
      <w:bCs/>
      <w:i w:val="0"/>
      <w:iCs w:val="0"/>
      <w:smallCaps w:val="0"/>
      <w:strike w:val="0"/>
      <w:sz w:val="18"/>
      <w:szCs w:val="18"/>
      <w:u w:val="none"/>
    </w:rPr>
  </w:style>
  <w:style w:type="character" w:customStyle="1" w:styleId="91">
    <w:name w:val="Основной текст (9)"/>
    <w:basedOn w:val="9"/>
    <w:rPr>
      <w:rFonts w:ascii="Arial" w:eastAsia="Arial" w:hAnsi="Arial" w:cs="Arial"/>
      <w:b/>
      <w:bCs/>
      <w:i w:val="0"/>
      <w:iCs w:val="0"/>
      <w:smallCaps w:val="0"/>
      <w:strike w:val="0"/>
      <w:color w:val="6496CC"/>
      <w:spacing w:val="0"/>
      <w:w w:val="100"/>
      <w:position w:val="0"/>
      <w:sz w:val="18"/>
      <w:szCs w:val="18"/>
      <w:u w:val="none"/>
      <w:lang w:val="en-US" w:eastAsia="en-US" w:bidi="en-US"/>
    </w:rPr>
  </w:style>
  <w:style w:type="character" w:customStyle="1" w:styleId="100">
    <w:name w:val="Основной текст (10)_"/>
    <w:basedOn w:val="a0"/>
    <w:link w:val="101"/>
    <w:rPr>
      <w:rFonts w:ascii="Arial" w:eastAsia="Arial" w:hAnsi="Arial" w:cs="Arial"/>
      <w:b w:val="0"/>
      <w:bCs w:val="0"/>
      <w:i w:val="0"/>
      <w:iCs w:val="0"/>
      <w:smallCaps w:val="0"/>
      <w:strike w:val="0"/>
      <w:sz w:val="18"/>
      <w:szCs w:val="18"/>
      <w:u w:val="none"/>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22"/>
      <w:szCs w:val="22"/>
      <w:u w:val="none"/>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en-US" w:eastAsia="en-US" w:bidi="en-US"/>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1">
    <w:name w:val="Подпись к таблице (3)_"/>
    <w:basedOn w:val="a0"/>
    <w:link w:val="32"/>
    <w:rPr>
      <w:rFonts w:ascii="Arial" w:eastAsia="Arial" w:hAnsi="Arial" w:cs="Arial"/>
      <w:b w:val="0"/>
      <w:bCs w:val="0"/>
      <w:i w:val="0"/>
      <w:iCs w:val="0"/>
      <w:smallCaps w:val="0"/>
      <w:strike w:val="0"/>
      <w:sz w:val="19"/>
      <w:szCs w:val="19"/>
      <w:u w:val="none"/>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51">
    <w:name w:val="Подпись к таблице (5)_"/>
    <w:basedOn w:val="a0"/>
    <w:link w:val="52"/>
    <w:rPr>
      <w:rFonts w:ascii="Arial" w:eastAsia="Arial" w:hAnsi="Arial" w:cs="Arial"/>
      <w:b w:val="0"/>
      <w:bCs w:val="0"/>
      <w:i w:val="0"/>
      <w:iCs w:val="0"/>
      <w:smallCaps w:val="0"/>
      <w:strike w:val="0"/>
      <w:spacing w:val="0"/>
      <w:sz w:val="18"/>
      <w:szCs w:val="18"/>
      <w:u w:val="none"/>
      <w:lang w:val="ru-RU" w:eastAsia="ru-RU" w:bidi="ru-RU"/>
    </w:rPr>
  </w:style>
  <w:style w:type="character" w:customStyle="1" w:styleId="FranklinGothicBook20pt">
    <w:name w:val="Колонтитул + Franklin Gothic Book;20 pt;Не полужирный;Курсив"/>
    <w:basedOn w:val="a3"/>
    <w:rPr>
      <w:rFonts w:ascii="Franklin Gothic Book" w:eastAsia="Franklin Gothic Book" w:hAnsi="Franklin Gothic Book" w:cs="Franklin Gothic Book"/>
      <w:b/>
      <w:bCs/>
      <w:i/>
      <w:iCs/>
      <w:smallCaps w:val="0"/>
      <w:strike w:val="0"/>
      <w:color w:val="6496CC"/>
      <w:spacing w:val="0"/>
      <w:w w:val="100"/>
      <w:position w:val="0"/>
      <w:sz w:val="40"/>
      <w:szCs w:val="40"/>
      <w:u w:val="none"/>
      <w:lang w:val="en-US" w:eastAsia="en-US" w:bidi="en-US"/>
    </w:rPr>
  </w:style>
  <w:style w:type="character" w:customStyle="1" w:styleId="61">
    <w:name w:val="Подпись к таблице (6)_"/>
    <w:basedOn w:val="a0"/>
    <w:link w:val="62"/>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71">
    <w:name w:val="Подпись к таблице (7)_"/>
    <w:basedOn w:val="a0"/>
    <w:link w:val="72"/>
    <w:rPr>
      <w:rFonts w:ascii="Arial" w:eastAsia="Arial" w:hAnsi="Arial" w:cs="Arial"/>
      <w:b w:val="0"/>
      <w:bCs w:val="0"/>
      <w:i w:val="0"/>
      <w:iCs w:val="0"/>
      <w:smallCaps w:val="0"/>
      <w:strike w:val="0"/>
      <w:spacing w:val="0"/>
      <w:sz w:val="18"/>
      <w:szCs w:val="18"/>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z w:val="22"/>
      <w:szCs w:val="22"/>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12">
    <w:name w:val="Основной текст (12)_"/>
    <w:basedOn w:val="a0"/>
    <w:link w:val="120"/>
    <w:rPr>
      <w:rFonts w:ascii="Arial" w:eastAsia="Arial" w:hAnsi="Arial" w:cs="Arial"/>
      <w:b w:val="0"/>
      <w:bCs w:val="0"/>
      <w:i w:val="0"/>
      <w:iCs w:val="0"/>
      <w:smallCaps w:val="0"/>
      <w:strike w:val="0"/>
      <w:spacing w:val="0"/>
      <w:sz w:val="19"/>
      <w:szCs w:val="19"/>
      <w:u w:val="none"/>
    </w:rPr>
  </w:style>
  <w:style w:type="character" w:customStyle="1" w:styleId="121">
    <w:name w:val="Заголовок №1 (2)_"/>
    <w:basedOn w:val="a0"/>
    <w:link w:val="122"/>
    <w:rPr>
      <w:rFonts w:ascii="Arial" w:eastAsia="Arial" w:hAnsi="Arial" w:cs="Arial"/>
      <w:b/>
      <w:bCs/>
      <w:i w:val="0"/>
      <w:iCs w:val="0"/>
      <w:smallCaps w:val="0"/>
      <w:strike w:val="0"/>
      <w:sz w:val="18"/>
      <w:szCs w:val="18"/>
      <w:u w:val="none"/>
    </w:rPr>
  </w:style>
  <w:style w:type="character" w:customStyle="1" w:styleId="123">
    <w:name w:val="Заголовок №1 (2)"/>
    <w:basedOn w:val="121"/>
    <w:rPr>
      <w:rFonts w:ascii="Arial" w:eastAsia="Arial" w:hAnsi="Arial" w:cs="Arial"/>
      <w:b/>
      <w:bCs/>
      <w:i w:val="0"/>
      <w:iCs w:val="0"/>
      <w:smallCaps w:val="0"/>
      <w:strike w:val="0"/>
      <w:color w:val="6496CC"/>
      <w:spacing w:val="0"/>
      <w:w w:val="100"/>
      <w:position w:val="0"/>
      <w:sz w:val="18"/>
      <w:szCs w:val="18"/>
      <w:u w:val="none"/>
      <w:lang w:val="en-US" w:eastAsia="en-US" w:bidi="en-US"/>
    </w:rPr>
  </w:style>
  <w:style w:type="character" w:customStyle="1" w:styleId="13">
    <w:name w:val="Основной текст (13)_"/>
    <w:basedOn w:val="a0"/>
    <w:link w:val="130"/>
    <w:rPr>
      <w:rFonts w:ascii="Arial" w:eastAsia="Arial" w:hAnsi="Arial" w:cs="Arial"/>
      <w:b w:val="0"/>
      <w:bCs w:val="0"/>
      <w:i w:val="0"/>
      <w:iCs w:val="0"/>
      <w:smallCaps w:val="0"/>
      <w:strike w:val="0"/>
      <w:sz w:val="19"/>
      <w:szCs w:val="19"/>
      <w:u w:val="none"/>
    </w:rPr>
  </w:style>
  <w:style w:type="character" w:customStyle="1" w:styleId="14">
    <w:name w:val="Заголовок №1 + Не полужирный;Курсив"/>
    <w:basedOn w:val="1"/>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40">
    <w:name w:val="Основной текст (14)_"/>
    <w:basedOn w:val="a0"/>
    <w:link w:val="141"/>
    <w:rPr>
      <w:rFonts w:ascii="Arial" w:eastAsia="Arial" w:hAnsi="Arial" w:cs="Arial"/>
      <w:b w:val="0"/>
      <w:bCs w:val="0"/>
      <w:i w:val="0"/>
      <w:iCs w:val="0"/>
      <w:smallCaps w:val="0"/>
      <w:strike w:val="0"/>
      <w:sz w:val="18"/>
      <w:szCs w:val="18"/>
      <w:u w:val="none"/>
    </w:rPr>
  </w:style>
  <w:style w:type="character" w:customStyle="1" w:styleId="15">
    <w:name w:val="Основной текст (15)_"/>
    <w:basedOn w:val="a0"/>
    <w:link w:val="150"/>
    <w:rPr>
      <w:rFonts w:ascii="Times New Roman" w:eastAsia="Times New Roman" w:hAnsi="Times New Roman" w:cs="Times New Roman"/>
      <w:b/>
      <w:bCs/>
      <w:i/>
      <w:iCs/>
      <w:smallCaps w:val="0"/>
      <w:strike w:val="0"/>
      <w:sz w:val="22"/>
      <w:szCs w:val="22"/>
      <w:u w:val="none"/>
    </w:rPr>
  </w:style>
  <w:style w:type="character" w:customStyle="1" w:styleId="24pt">
    <w:name w:val="Основной текст (2) + 4 pt;Курсив"/>
    <w:basedOn w:val="2"/>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2ArialNarrow85pt">
    <w:name w:val="Основной текст (2) + Arial Narrow;8;5 pt"/>
    <w:basedOn w:val="2"/>
    <w:rPr>
      <w:rFonts w:ascii="Arial Narrow" w:eastAsia="Arial Narrow" w:hAnsi="Arial Narrow" w:cs="Arial Narrow"/>
      <w:b/>
      <w:bCs/>
      <w:i w:val="0"/>
      <w:iCs w:val="0"/>
      <w:smallCaps w:val="0"/>
      <w:strike w:val="0"/>
      <w:color w:val="000000"/>
      <w:spacing w:val="0"/>
      <w:w w:val="100"/>
      <w:position w:val="0"/>
      <w:sz w:val="17"/>
      <w:szCs w:val="17"/>
      <w:u w:val="none"/>
      <w:lang w:val="en-US" w:eastAsia="en-US" w:bidi="en-US"/>
    </w:rPr>
  </w:style>
  <w:style w:type="character" w:customStyle="1" w:styleId="18">
    <w:name w:val="Основной текст (18)_"/>
    <w:basedOn w:val="a0"/>
    <w:link w:val="180"/>
    <w:rPr>
      <w:rFonts w:ascii="Arial" w:eastAsia="Arial" w:hAnsi="Arial" w:cs="Arial"/>
      <w:b w:val="0"/>
      <w:bCs w:val="0"/>
      <w:i w:val="0"/>
      <w:iCs w:val="0"/>
      <w:smallCaps w:val="0"/>
      <w:strike w:val="0"/>
      <w:sz w:val="18"/>
      <w:szCs w:val="1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9">
    <w:name w:val="Основной текст (19)_"/>
    <w:basedOn w:val="a0"/>
    <w:link w:val="190"/>
    <w:rPr>
      <w:rFonts w:ascii="Arial" w:eastAsia="Arial" w:hAnsi="Arial" w:cs="Arial"/>
      <w:b w:val="0"/>
      <w:bCs w:val="0"/>
      <w:i w:val="0"/>
      <w:iCs w:val="0"/>
      <w:smallCaps w:val="0"/>
      <w:strike w:val="0"/>
      <w:sz w:val="18"/>
      <w:szCs w:val="18"/>
      <w:u w:val="none"/>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45pt">
    <w:name w:val="Основной текст (2) + 4;5 pt;Полужирный"/>
    <w:basedOn w:val="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111">
    <w:name w:val="Основной текст (11) + Не полужирный"/>
    <w:basedOn w:val="1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12">
    <w:name w:val="Основной текст (11)"/>
    <w:basedOn w:val="11"/>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paragraph" w:customStyle="1" w:styleId="30">
    <w:name w:val="Основной текст (3)"/>
    <w:basedOn w:val="a"/>
    <w:link w:val="3"/>
    <w:pPr>
      <w:shd w:val="clear" w:color="auto" w:fill="FFFFFF"/>
      <w:spacing w:after="300" w:line="456" w:lineRule="exact"/>
      <w:jc w:val="center"/>
    </w:pPr>
    <w:rPr>
      <w:rFonts w:ascii="Times New Roman" w:eastAsia="Times New Roman" w:hAnsi="Times New Roman" w:cs="Times New Roman"/>
      <w:b/>
      <w:bCs/>
      <w:sz w:val="26"/>
      <w:szCs w:val="26"/>
    </w:rPr>
  </w:style>
  <w:style w:type="paragraph" w:customStyle="1" w:styleId="a4">
    <w:name w:val="Колонтитул"/>
    <w:basedOn w:val="a"/>
    <w:link w:val="a3"/>
    <w:pPr>
      <w:shd w:val="clear" w:color="auto" w:fill="FFFFFF"/>
      <w:spacing w:line="200" w:lineRule="exact"/>
    </w:pPr>
    <w:rPr>
      <w:rFonts w:ascii="Arial" w:eastAsia="Arial" w:hAnsi="Arial" w:cs="Arial"/>
      <w:b/>
      <w:bCs/>
      <w:sz w:val="18"/>
      <w:szCs w:val="18"/>
    </w:rPr>
  </w:style>
  <w:style w:type="paragraph" w:customStyle="1" w:styleId="40">
    <w:name w:val="Основной текст (4)"/>
    <w:basedOn w:val="a"/>
    <w:link w:val="4"/>
    <w:pPr>
      <w:shd w:val="clear" w:color="auto" w:fill="FFFFFF"/>
      <w:spacing w:before="860" w:after="300" w:line="524" w:lineRule="exact"/>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pPr>
      <w:shd w:val="clear" w:color="auto" w:fill="FFFFFF"/>
      <w:spacing w:before="180" w:line="210" w:lineRule="exact"/>
      <w:jc w:val="center"/>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before="700" w:line="222" w:lineRule="exact"/>
      <w:jc w:val="center"/>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3000" w:line="301" w:lineRule="exact"/>
      <w:ind w:hanging="280"/>
      <w:jc w:val="both"/>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280" w:line="222" w:lineRule="exact"/>
      <w:jc w:val="center"/>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line="244" w:lineRule="exact"/>
      <w:ind w:hanging="260"/>
      <w:jc w:val="both"/>
      <w:outlineLvl w:val="0"/>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160" w:line="222"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120" w:line="200" w:lineRule="exact"/>
      <w:jc w:val="center"/>
    </w:pPr>
    <w:rPr>
      <w:rFonts w:ascii="Arial" w:eastAsia="Arial" w:hAnsi="Arial" w:cs="Arial"/>
      <w:b/>
      <w:bCs/>
      <w:sz w:val="18"/>
      <w:szCs w:val="18"/>
    </w:rPr>
  </w:style>
  <w:style w:type="paragraph" w:customStyle="1" w:styleId="101">
    <w:name w:val="Основной текст (10)"/>
    <w:basedOn w:val="a"/>
    <w:link w:val="100"/>
    <w:pPr>
      <w:shd w:val="clear" w:color="auto" w:fill="FFFFFF"/>
      <w:spacing w:before="120" w:after="120" w:line="200" w:lineRule="exact"/>
      <w:jc w:val="center"/>
    </w:pPr>
    <w:rPr>
      <w:rFonts w:ascii="Arial" w:eastAsia="Arial" w:hAnsi="Arial" w:cs="Arial"/>
      <w:sz w:val="18"/>
      <w:szCs w:val="18"/>
    </w:rPr>
  </w:style>
  <w:style w:type="paragraph" w:customStyle="1" w:styleId="24">
    <w:name w:val="Подпись к таблице (2)"/>
    <w:basedOn w:val="a"/>
    <w:link w:val="23"/>
    <w:pPr>
      <w:shd w:val="clear" w:color="auto" w:fill="FFFFFF"/>
      <w:spacing w:line="244" w:lineRule="exact"/>
    </w:pPr>
    <w:rPr>
      <w:rFonts w:ascii="Times New Roman" w:eastAsia="Times New Roman" w:hAnsi="Times New Roman" w:cs="Times New Roman"/>
      <w:b/>
      <w:bCs/>
      <w:sz w:val="22"/>
      <w:szCs w:val="22"/>
    </w:rPr>
  </w:style>
  <w:style w:type="paragraph" w:customStyle="1" w:styleId="32">
    <w:name w:val="Подпись к таблице (3)"/>
    <w:basedOn w:val="a"/>
    <w:link w:val="31"/>
    <w:pPr>
      <w:shd w:val="clear" w:color="auto" w:fill="FFFFFF"/>
      <w:spacing w:line="212" w:lineRule="exact"/>
      <w:jc w:val="center"/>
    </w:pPr>
    <w:rPr>
      <w:rFonts w:ascii="Arial" w:eastAsia="Arial" w:hAnsi="Arial" w:cs="Arial"/>
      <w:sz w:val="19"/>
      <w:szCs w:val="19"/>
    </w:rPr>
  </w:style>
  <w:style w:type="paragraph" w:customStyle="1" w:styleId="42">
    <w:name w:val="Подпись к таблице (4)"/>
    <w:basedOn w:val="a"/>
    <w:link w:val="41"/>
    <w:pPr>
      <w:shd w:val="clear" w:color="auto" w:fill="FFFFFF"/>
      <w:spacing w:line="222" w:lineRule="exact"/>
      <w:jc w:val="center"/>
    </w:pPr>
    <w:rPr>
      <w:rFonts w:ascii="Times New Roman" w:eastAsia="Times New Roman" w:hAnsi="Times New Roman" w:cs="Times New Roman"/>
      <w:sz w:val="20"/>
      <w:szCs w:val="20"/>
      <w:lang w:val="ru-RU" w:eastAsia="ru-RU" w:bidi="ru-RU"/>
    </w:rPr>
  </w:style>
  <w:style w:type="paragraph" w:customStyle="1" w:styleId="52">
    <w:name w:val="Подпись к таблице (5)"/>
    <w:basedOn w:val="a"/>
    <w:link w:val="51"/>
    <w:pPr>
      <w:shd w:val="clear" w:color="auto" w:fill="FFFFFF"/>
      <w:spacing w:line="200" w:lineRule="exact"/>
      <w:jc w:val="center"/>
    </w:pPr>
    <w:rPr>
      <w:rFonts w:ascii="Arial" w:eastAsia="Arial" w:hAnsi="Arial" w:cs="Arial"/>
      <w:sz w:val="18"/>
      <w:szCs w:val="18"/>
      <w:lang w:val="ru-RU" w:eastAsia="ru-RU" w:bidi="ru-RU"/>
    </w:rPr>
  </w:style>
  <w:style w:type="paragraph" w:customStyle="1" w:styleId="62">
    <w:name w:val="Подпись к таблице (6)"/>
    <w:basedOn w:val="a"/>
    <w:link w:val="61"/>
    <w:pPr>
      <w:shd w:val="clear" w:color="auto" w:fill="FFFFFF"/>
      <w:spacing w:line="222" w:lineRule="exact"/>
      <w:jc w:val="center"/>
    </w:pPr>
    <w:rPr>
      <w:rFonts w:ascii="Times New Roman" w:eastAsia="Times New Roman" w:hAnsi="Times New Roman" w:cs="Times New Roman"/>
      <w:sz w:val="20"/>
      <w:szCs w:val="20"/>
      <w:lang w:val="ru-RU" w:eastAsia="ru-RU" w:bidi="ru-RU"/>
    </w:rPr>
  </w:style>
  <w:style w:type="paragraph" w:customStyle="1" w:styleId="72">
    <w:name w:val="Подпись к таблице (7)"/>
    <w:basedOn w:val="a"/>
    <w:link w:val="71"/>
    <w:pPr>
      <w:shd w:val="clear" w:color="auto" w:fill="FFFFFF"/>
      <w:spacing w:line="200" w:lineRule="exact"/>
      <w:jc w:val="center"/>
    </w:pPr>
    <w:rPr>
      <w:rFonts w:ascii="Arial" w:eastAsia="Arial" w:hAnsi="Arial" w:cs="Arial"/>
      <w:sz w:val="18"/>
      <w:szCs w:val="18"/>
      <w:lang w:val="ru-RU" w:eastAsia="ru-RU" w:bidi="ru-RU"/>
    </w:rPr>
  </w:style>
  <w:style w:type="paragraph" w:customStyle="1" w:styleId="110">
    <w:name w:val="Основной текст (11)"/>
    <w:basedOn w:val="a"/>
    <w:link w:val="11"/>
    <w:pPr>
      <w:shd w:val="clear" w:color="auto" w:fill="FFFFFF"/>
      <w:spacing w:line="301" w:lineRule="exact"/>
      <w:jc w:val="both"/>
    </w:pPr>
    <w:rPr>
      <w:rFonts w:ascii="Times New Roman" w:eastAsia="Times New Roman" w:hAnsi="Times New Roman" w:cs="Times New Roman"/>
      <w:b/>
      <w:bCs/>
      <w:sz w:val="22"/>
      <w:szCs w:val="22"/>
    </w:rPr>
  </w:style>
  <w:style w:type="paragraph" w:customStyle="1" w:styleId="120">
    <w:name w:val="Основной текст (12)"/>
    <w:basedOn w:val="a"/>
    <w:link w:val="12"/>
    <w:pPr>
      <w:shd w:val="clear" w:color="auto" w:fill="FFFFFF"/>
      <w:spacing w:line="212" w:lineRule="exact"/>
      <w:jc w:val="center"/>
    </w:pPr>
    <w:rPr>
      <w:rFonts w:ascii="Arial" w:eastAsia="Arial" w:hAnsi="Arial" w:cs="Arial"/>
      <w:sz w:val="19"/>
      <w:szCs w:val="19"/>
    </w:rPr>
  </w:style>
  <w:style w:type="paragraph" w:customStyle="1" w:styleId="122">
    <w:name w:val="Заголовок №1 (2)"/>
    <w:basedOn w:val="a"/>
    <w:link w:val="121"/>
    <w:pPr>
      <w:shd w:val="clear" w:color="auto" w:fill="FFFFFF"/>
      <w:spacing w:before="100" w:line="200" w:lineRule="exact"/>
      <w:jc w:val="center"/>
      <w:outlineLvl w:val="0"/>
    </w:pPr>
    <w:rPr>
      <w:rFonts w:ascii="Arial" w:eastAsia="Arial" w:hAnsi="Arial" w:cs="Arial"/>
      <w:b/>
      <w:bCs/>
      <w:sz w:val="18"/>
      <w:szCs w:val="18"/>
    </w:rPr>
  </w:style>
  <w:style w:type="paragraph" w:customStyle="1" w:styleId="130">
    <w:name w:val="Основной текст (13)"/>
    <w:basedOn w:val="a"/>
    <w:link w:val="13"/>
    <w:pPr>
      <w:shd w:val="clear" w:color="auto" w:fill="FFFFFF"/>
      <w:spacing w:line="212" w:lineRule="exact"/>
      <w:jc w:val="center"/>
    </w:pPr>
    <w:rPr>
      <w:rFonts w:ascii="Arial" w:eastAsia="Arial" w:hAnsi="Arial" w:cs="Arial"/>
      <w:sz w:val="19"/>
      <w:szCs w:val="19"/>
    </w:rPr>
  </w:style>
  <w:style w:type="paragraph" w:customStyle="1" w:styleId="141">
    <w:name w:val="Основной текст (14)"/>
    <w:basedOn w:val="a"/>
    <w:link w:val="140"/>
    <w:pPr>
      <w:shd w:val="clear" w:color="auto" w:fill="FFFFFF"/>
      <w:spacing w:before="420" w:line="200" w:lineRule="exact"/>
      <w:jc w:val="center"/>
    </w:pPr>
    <w:rPr>
      <w:rFonts w:ascii="Arial" w:eastAsia="Arial" w:hAnsi="Arial" w:cs="Arial"/>
      <w:sz w:val="18"/>
      <w:szCs w:val="18"/>
    </w:rPr>
  </w:style>
  <w:style w:type="paragraph" w:customStyle="1" w:styleId="150">
    <w:name w:val="Основной текст (15)"/>
    <w:basedOn w:val="a"/>
    <w:link w:val="15"/>
    <w:pPr>
      <w:shd w:val="clear" w:color="auto" w:fill="FFFFFF"/>
      <w:spacing w:line="301" w:lineRule="exact"/>
    </w:pPr>
    <w:rPr>
      <w:rFonts w:ascii="Times New Roman" w:eastAsia="Times New Roman" w:hAnsi="Times New Roman" w:cs="Times New Roman"/>
      <w:b/>
      <w:bCs/>
      <w:i/>
      <w:iCs/>
      <w:sz w:val="22"/>
      <w:szCs w:val="22"/>
    </w:rPr>
  </w:style>
  <w:style w:type="paragraph" w:customStyle="1" w:styleId="160">
    <w:name w:val="Основной текст (16)"/>
    <w:basedOn w:val="a"/>
    <w:link w:val="16"/>
    <w:pPr>
      <w:shd w:val="clear" w:color="auto" w:fill="FFFFFF"/>
      <w:spacing w:before="280" w:line="222" w:lineRule="exact"/>
      <w:jc w:val="center"/>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after="100" w:line="222" w:lineRule="exact"/>
      <w:jc w:val="center"/>
    </w:pPr>
    <w:rPr>
      <w:rFonts w:ascii="Times New Roman" w:eastAsia="Times New Roman" w:hAnsi="Times New Roman" w:cs="Times New Roman"/>
      <w:sz w:val="20"/>
      <w:szCs w:val="20"/>
    </w:rPr>
  </w:style>
  <w:style w:type="paragraph" w:customStyle="1" w:styleId="180">
    <w:name w:val="Основной текст (18)"/>
    <w:basedOn w:val="a"/>
    <w:link w:val="18"/>
    <w:pPr>
      <w:shd w:val="clear" w:color="auto" w:fill="FFFFFF"/>
      <w:spacing w:before="180" w:line="200" w:lineRule="exact"/>
      <w:jc w:val="center"/>
    </w:pPr>
    <w:rPr>
      <w:rFonts w:ascii="Arial" w:eastAsia="Arial" w:hAnsi="Arial" w:cs="Arial"/>
      <w:sz w:val="18"/>
      <w:szCs w:val="18"/>
    </w:rPr>
  </w:style>
  <w:style w:type="paragraph" w:customStyle="1" w:styleId="a9">
    <w:name w:val="Подпись к таблице"/>
    <w:basedOn w:val="a"/>
    <w:link w:val="a8"/>
    <w:pPr>
      <w:shd w:val="clear" w:color="auto" w:fill="FFFFFF"/>
      <w:spacing w:line="310" w:lineRule="exact"/>
      <w:ind w:firstLine="700"/>
      <w:jc w:val="both"/>
    </w:pPr>
    <w:rPr>
      <w:rFonts w:ascii="Times New Roman" w:eastAsia="Times New Roman" w:hAnsi="Times New Roman" w:cs="Times New Roman"/>
      <w:sz w:val="22"/>
      <w:szCs w:val="22"/>
    </w:rPr>
  </w:style>
  <w:style w:type="paragraph" w:customStyle="1" w:styleId="190">
    <w:name w:val="Основной текст (19)"/>
    <w:basedOn w:val="a"/>
    <w:link w:val="19"/>
    <w:pPr>
      <w:shd w:val="clear" w:color="auto" w:fill="FFFFFF"/>
      <w:spacing w:before="3620" w:line="200" w:lineRule="exact"/>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http://www.eurasiahealth.org/attaches/85/8545/677.doc" TargetMode="Externa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29.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hyperlink" Target="http://www.eurasiahealth.org/attaehes/80/8Q64/225.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hyperlink" Target="http://www.ahrq.gOv/http://www.ahrq.gov/hide_me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hyperlink" Target="http://www.obgyn.net" TargetMode="External"/><Relationship Id="rId40" Type="http://schemas.openxmlformats.org/officeDocument/2006/relationships/hyperlink" Target="http://www.vh.org/adult/provider/familymedicine/FPHandbook/Chapterl4/15.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hyperlink" Target="http://www.medlinks.ru" TargetMode="Externa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11058</Words>
  <Characters>63037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Hp Pavilion</cp:lastModifiedBy>
  <cp:revision>1</cp:revision>
  <dcterms:created xsi:type="dcterms:W3CDTF">2024-04-29T09:10:00Z</dcterms:created>
  <dcterms:modified xsi:type="dcterms:W3CDTF">2024-04-29T09:10:00Z</dcterms:modified>
</cp:coreProperties>
</file>